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848"/>
        <w:gridCol w:w="4851"/>
      </w:tblGrid>
      <w:tr w:rsidR="00B239D8" w14:paraId="3D7B5CBC" w14:textId="77777777" w:rsidTr="00B239D8">
        <w:trPr>
          <w:trHeight w:val="360"/>
        </w:trPr>
        <w:tc>
          <w:tcPr>
            <w:tcW w:w="10372" w:type="dxa"/>
            <w:gridSpan w:val="3"/>
          </w:tcPr>
          <w:p w14:paraId="5BFE1513" w14:textId="77777777" w:rsidR="00B239D8" w:rsidRDefault="00B239D8" w:rsidP="00B239D8">
            <w:pPr>
              <w:jc w:val="center"/>
            </w:pPr>
            <w:r>
              <w:t>CHAPTER 3</w:t>
            </w:r>
          </w:p>
        </w:tc>
      </w:tr>
      <w:tr w:rsidR="00B239D8" w14:paraId="32DA1318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shd w:val="clear" w:color="auto" w:fill="auto"/>
          </w:tcPr>
          <w:p w14:paraId="40A1622D" w14:textId="77777777" w:rsidR="00B239D8" w:rsidRPr="00B239D8" w:rsidRDefault="00B239D8" w:rsidP="00B239D8">
            <w:pPr>
              <w:rPr>
                <w:i/>
                <w:u w:val="single"/>
              </w:rPr>
            </w:pPr>
            <w:r w:rsidRPr="00B239D8">
              <w:rPr>
                <w:i/>
                <w:u w:val="single"/>
              </w:rPr>
              <w:t>Page</w:t>
            </w:r>
          </w:p>
        </w:tc>
        <w:tc>
          <w:tcPr>
            <w:tcW w:w="4886" w:type="dxa"/>
          </w:tcPr>
          <w:p w14:paraId="0A4035F0" w14:textId="49DE402C" w:rsidR="00B239D8" w:rsidRDefault="00FF1BBE" w:rsidP="00FF1BBE">
            <w:pPr>
              <w:jc w:val="center"/>
            </w:pPr>
            <w:r>
              <w:t>ORIGINAL TEXT</w:t>
            </w:r>
          </w:p>
        </w:tc>
        <w:tc>
          <w:tcPr>
            <w:tcW w:w="4886" w:type="dxa"/>
          </w:tcPr>
          <w:p w14:paraId="5C61E6A4" w14:textId="6E50C168" w:rsidR="00B239D8" w:rsidRDefault="00FF1BBE" w:rsidP="00FF1BBE">
            <w:pPr>
              <w:jc w:val="center"/>
            </w:pPr>
            <w:r>
              <w:t>ITALIAN TEXT</w:t>
            </w:r>
          </w:p>
        </w:tc>
      </w:tr>
      <w:tr w:rsidR="00B239D8" w14:paraId="31DF569A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 w:val="restart"/>
            <w:shd w:val="clear" w:color="auto" w:fill="auto"/>
          </w:tcPr>
          <w:p w14:paraId="731B60AC" w14:textId="17E43B51" w:rsidR="00B239D8" w:rsidRDefault="002A5303" w:rsidP="00B239D8">
            <w:r>
              <w:t>39</w:t>
            </w:r>
          </w:p>
        </w:tc>
        <w:tc>
          <w:tcPr>
            <w:tcW w:w="4886" w:type="dxa"/>
          </w:tcPr>
          <w:p w14:paraId="7C58A855" w14:textId="054C4DC4" w:rsidR="00B239D8" w:rsidRDefault="002A5303" w:rsidP="00B239D8">
            <w:r>
              <w:t>“</w:t>
            </w:r>
            <w:proofErr w:type="spellStart"/>
            <w:r w:rsidRPr="002A5303">
              <w:t>This</w:t>
            </w:r>
            <w:proofErr w:type="spellEnd"/>
            <w:r w:rsidRPr="002A5303">
              <w:t xml:space="preserve">, I </w:t>
            </w:r>
            <w:proofErr w:type="spellStart"/>
            <w:r w:rsidRPr="002A5303">
              <w:t>realized</w:t>
            </w:r>
            <w:proofErr w:type="spellEnd"/>
            <w:r w:rsidRPr="002A5303">
              <w:t xml:space="preserve">, </w:t>
            </w:r>
            <w:proofErr w:type="spellStart"/>
            <w:r w:rsidRPr="002A5303">
              <w:t>was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another</w:t>
            </w:r>
            <w:proofErr w:type="spellEnd"/>
            <w:r w:rsidRPr="002A5303">
              <w:t xml:space="preserve"> world from Pakistan; </w:t>
            </w:r>
            <w:proofErr w:type="spellStart"/>
            <w:r w:rsidRPr="002A5303">
              <w:t>supporting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my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feet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were</w:t>
            </w:r>
            <w:proofErr w:type="spellEnd"/>
            <w:r w:rsidRPr="002A5303">
              <w:t xml:space="preserve"> the </w:t>
            </w:r>
            <w:proofErr w:type="spellStart"/>
            <w:r w:rsidRPr="002A5303">
              <w:t>achievements</w:t>
            </w:r>
            <w:proofErr w:type="spellEnd"/>
            <w:r w:rsidRPr="002A5303">
              <w:t xml:space="preserve"> of the </w:t>
            </w:r>
            <w:proofErr w:type="spellStart"/>
            <w:r w:rsidRPr="002A5303">
              <w:t>most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technologically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advanced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civilization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our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species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had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ever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known</w:t>
            </w:r>
            <w:proofErr w:type="spellEnd"/>
            <w:r>
              <w:t>”</w:t>
            </w:r>
          </w:p>
        </w:tc>
        <w:tc>
          <w:tcPr>
            <w:tcW w:w="4886" w:type="dxa"/>
          </w:tcPr>
          <w:p w14:paraId="703EBCD6" w14:textId="529DD859" w:rsidR="00B239D8" w:rsidRDefault="002A5303" w:rsidP="00B239D8">
            <w:r>
              <w:t>“</w:t>
            </w:r>
            <w:r w:rsidRPr="002A5303">
              <w:t xml:space="preserve">Era veramente un altro mondo rispetto al Pakistan; a sostenere i miei piedi erano i prodotti della civiltà </w:t>
            </w:r>
            <w:proofErr w:type="spellStart"/>
            <w:r w:rsidRPr="002A5303">
              <w:t>piú</w:t>
            </w:r>
            <w:proofErr w:type="spellEnd"/>
            <w:r w:rsidRPr="002A5303">
              <w:t xml:space="preserve"> tecnologicamente avanzata che la nostra specie avesse mai conosciuto</w:t>
            </w:r>
            <w:r>
              <w:t>”</w:t>
            </w:r>
          </w:p>
        </w:tc>
      </w:tr>
      <w:tr w:rsidR="00B239D8" w14:paraId="4274D759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/>
            <w:shd w:val="clear" w:color="auto" w:fill="auto"/>
          </w:tcPr>
          <w:p w14:paraId="600A2B55" w14:textId="77777777" w:rsidR="00B239D8" w:rsidRDefault="00B239D8" w:rsidP="00B239D8"/>
        </w:tc>
        <w:tc>
          <w:tcPr>
            <w:tcW w:w="9772" w:type="dxa"/>
            <w:gridSpan w:val="2"/>
          </w:tcPr>
          <w:p w14:paraId="012D5079" w14:textId="649B38B1" w:rsidR="00B239D8" w:rsidRDefault="002A5303" w:rsidP="00B239D8"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interesting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notice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original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sentence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starts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with a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refereeing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 </w:t>
            </w:r>
            <w:r w:rsidRPr="002A5303">
              <w:rPr>
                <w:rFonts w:cs="Helvetica"/>
                <w:i/>
                <w:color w:val="000000" w:themeColor="text1"/>
              </w:rPr>
              <w:br/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something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definite with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adjective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 and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also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speaking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voice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said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"I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realized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which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refers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protagonist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find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out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about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something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Italian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skips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and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starts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right from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verb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"era"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coincides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with the English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they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both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are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conjugated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simple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past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In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addiction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Italian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adds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word "veramente"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present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original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version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function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making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more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vivid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speaker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going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say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Going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withe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analysis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reader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can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find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out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while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English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articulate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preposition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"from" to compare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two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realities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Italian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expression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"risotto al"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makes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comparison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more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evident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Interesting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also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notice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original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word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achievements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for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describe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action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accomplishing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something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while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Italian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word "prodotti"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indicate a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result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an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action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Another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notice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again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different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order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words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two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expression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>. </w:t>
            </w:r>
            <w:r w:rsidRPr="002A5303">
              <w:rPr>
                <w:rFonts w:cs="Helvetica"/>
                <w:i/>
                <w:color w:val="000000" w:themeColor="text1"/>
              </w:rPr>
              <w:br/>
              <w:t xml:space="preserve">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expression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extract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from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Changez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considerations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about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differences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from Pakistan to American;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Changez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find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out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new country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really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different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and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better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from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homeland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protagonist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time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New York and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proud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him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situation, 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ashamed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from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origins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>.</w:t>
            </w:r>
            <w:r w:rsidRPr="002A5303">
              <w:t> </w:t>
            </w:r>
          </w:p>
        </w:tc>
      </w:tr>
      <w:tr w:rsidR="00B239D8" w14:paraId="416A6738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 w:val="restart"/>
            <w:shd w:val="clear" w:color="auto" w:fill="auto"/>
          </w:tcPr>
          <w:p w14:paraId="17763D50" w14:textId="77777777" w:rsidR="00B239D8" w:rsidRDefault="004E5F40" w:rsidP="00B239D8">
            <w:r>
              <w:t>40</w:t>
            </w:r>
          </w:p>
        </w:tc>
        <w:tc>
          <w:tcPr>
            <w:tcW w:w="4886" w:type="dxa"/>
          </w:tcPr>
          <w:p w14:paraId="2E1AEC0C" w14:textId="4623F490" w:rsidR="00B239D8" w:rsidRDefault="00A53F8F" w:rsidP="00B239D8">
            <w:r>
              <w:t xml:space="preserve">“I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of </w:t>
            </w:r>
            <w:proofErr w:type="spellStart"/>
            <w:r>
              <w:t>myselfe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Pakistani</w:t>
            </w:r>
            <w:r w:rsidR="00445392">
              <w:t xml:space="preserve">, </w:t>
            </w:r>
            <w:proofErr w:type="spellStart"/>
            <w:r w:rsidR="00445392">
              <w:t>but</w:t>
            </w:r>
            <w:proofErr w:type="spellEnd"/>
            <w:r w:rsidR="00445392">
              <w:t xml:space="preserve"> </w:t>
            </w:r>
            <w:proofErr w:type="spellStart"/>
            <w:r w:rsidR="00445392">
              <w:t>as</w:t>
            </w:r>
            <w:proofErr w:type="spellEnd"/>
            <w:r w:rsidR="00445392">
              <w:t xml:space="preserve"> an </w:t>
            </w:r>
            <w:proofErr w:type="spellStart"/>
            <w:r w:rsidR="00445392">
              <w:t>Underwood</w:t>
            </w:r>
            <w:proofErr w:type="spellEnd"/>
            <w:r w:rsidR="00445392">
              <w:t xml:space="preserve"> </w:t>
            </w:r>
            <w:proofErr w:type="spellStart"/>
            <w:r w:rsidR="00445392">
              <w:t>Samson</w:t>
            </w:r>
            <w:proofErr w:type="spellEnd"/>
            <w:r w:rsidR="00445392">
              <w:t xml:space="preserve"> </w:t>
            </w:r>
            <w:proofErr w:type="spellStart"/>
            <w:r w:rsidR="00445392">
              <w:t>trainee</w:t>
            </w:r>
            <w:proofErr w:type="spellEnd"/>
            <w:r w:rsidR="00445392">
              <w:t>”.</w:t>
            </w:r>
          </w:p>
        </w:tc>
        <w:tc>
          <w:tcPr>
            <w:tcW w:w="4886" w:type="dxa"/>
          </w:tcPr>
          <w:p w14:paraId="59DE54DC" w14:textId="275F1B7F" w:rsidR="00B239D8" w:rsidRDefault="00A53F8F" w:rsidP="00B239D8">
            <w:r>
              <w:t>“Non pensavo me come a un pakistano</w:t>
            </w:r>
            <w:r w:rsidR="00CD2B35">
              <w:t xml:space="preserve">, bensì come a un praticante della </w:t>
            </w:r>
            <w:proofErr w:type="spellStart"/>
            <w:r w:rsidR="00CD2B35">
              <w:t>Underwood</w:t>
            </w:r>
            <w:proofErr w:type="spellEnd"/>
            <w:r w:rsidR="00CD2B35">
              <w:t xml:space="preserve"> </w:t>
            </w:r>
            <w:proofErr w:type="spellStart"/>
            <w:r w:rsidR="00CD2B35">
              <w:t>Samson</w:t>
            </w:r>
            <w:proofErr w:type="spellEnd"/>
            <w:r>
              <w:t>”.</w:t>
            </w:r>
          </w:p>
        </w:tc>
      </w:tr>
      <w:tr w:rsidR="00B239D8" w14:paraId="046F3FA8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/>
            <w:shd w:val="clear" w:color="auto" w:fill="auto"/>
          </w:tcPr>
          <w:p w14:paraId="2A06AD61" w14:textId="77777777" w:rsidR="00B239D8" w:rsidRDefault="00B239D8" w:rsidP="00B239D8"/>
        </w:tc>
        <w:tc>
          <w:tcPr>
            <w:tcW w:w="9772" w:type="dxa"/>
            <w:gridSpan w:val="2"/>
          </w:tcPr>
          <w:p w14:paraId="105DD81E" w14:textId="77777777" w:rsidR="00B239D8" w:rsidRDefault="00C655EA" w:rsidP="00453582">
            <w:pPr>
              <w:rPr>
                <w:rFonts w:cs="Helvetica"/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Changez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is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making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his</w:t>
            </w:r>
            <w:proofErr w:type="spellEnd"/>
            <w:r>
              <w:rPr>
                <w:i/>
                <w:color w:val="000000" w:themeColor="text1"/>
              </w:rPr>
              <w:t xml:space="preserve"> American </w:t>
            </w:r>
            <w:proofErr w:type="spellStart"/>
            <w:r>
              <w:rPr>
                <w:i/>
                <w:color w:val="000000" w:themeColor="text1"/>
              </w:rPr>
              <w:t>dream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something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real</w:t>
            </w:r>
            <w:proofErr w:type="spellEnd"/>
            <w:r>
              <w:rPr>
                <w:i/>
                <w:color w:val="000000" w:themeColor="text1"/>
              </w:rPr>
              <w:t>: t</w:t>
            </w:r>
            <w:r w:rsidRPr="00B9713B">
              <w:rPr>
                <w:rFonts w:cs="Helvetica"/>
                <w:i/>
                <w:color w:val="000000" w:themeColor="text1"/>
              </w:rPr>
              <w:t xml:space="preserve">he </w:t>
            </w:r>
            <w:r w:rsidRPr="00B9713B">
              <w:rPr>
                <w:rFonts w:cs="Helvetica"/>
                <w:bCs/>
                <w:i/>
                <w:color w:val="000000" w:themeColor="text1"/>
              </w:rPr>
              <w:t xml:space="preserve">American </w:t>
            </w:r>
            <w:proofErr w:type="spellStart"/>
            <w:r w:rsidRPr="00B9713B">
              <w:rPr>
                <w:rFonts w:cs="Helvetica"/>
                <w:bCs/>
                <w:i/>
                <w:color w:val="000000" w:themeColor="text1"/>
              </w:rPr>
              <w:t>Dream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a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national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hyperlink r:id="rId6" w:history="1">
              <w:proofErr w:type="spellStart"/>
              <w:r w:rsidRPr="00B9713B">
                <w:rPr>
                  <w:rFonts w:cs="Helvetica"/>
                  <w:i/>
                  <w:color w:val="000000" w:themeColor="text1"/>
                </w:rPr>
                <w:t>spirit</w:t>
              </w:r>
              <w:proofErr w:type="spellEnd"/>
            </w:hyperlink>
            <w:r w:rsidRPr="00B9713B">
              <w:rPr>
                <w:rFonts w:cs="Helvetica"/>
                <w:i/>
                <w:color w:val="000000" w:themeColor="text1"/>
              </w:rPr>
              <w:t xml:space="preserve"> of the </w:t>
            </w:r>
            <w:hyperlink r:id="rId7" w:history="1">
              <w:proofErr w:type="spellStart"/>
              <w:r w:rsidRPr="00B9713B">
                <w:rPr>
                  <w:rFonts w:cs="Helvetica"/>
                  <w:i/>
                  <w:color w:val="000000" w:themeColor="text1"/>
                </w:rPr>
                <w:t>United</w:t>
              </w:r>
              <w:proofErr w:type="spellEnd"/>
              <w:r w:rsidRPr="00B9713B">
                <w:rPr>
                  <w:rFonts w:cs="Helvetica"/>
                  <w:i/>
                  <w:color w:val="000000" w:themeColor="text1"/>
                </w:rPr>
                <w:t xml:space="preserve"> </w:t>
              </w:r>
              <w:proofErr w:type="spellStart"/>
              <w:r w:rsidRPr="00B9713B">
                <w:rPr>
                  <w:rFonts w:cs="Helvetica"/>
                  <w:i/>
                  <w:color w:val="000000" w:themeColor="text1"/>
                </w:rPr>
                <w:t>States</w:t>
              </w:r>
              <w:proofErr w:type="spellEnd"/>
            </w:hyperlink>
            <w:r w:rsidRPr="00B9713B">
              <w:rPr>
                <w:rFonts w:cs="Helvetica"/>
                <w:i/>
                <w:color w:val="000000" w:themeColor="text1"/>
              </w:rPr>
              <w:t xml:space="preserve">, a set of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ideals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in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which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freedom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includes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opportunity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for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prosperity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and success, and an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upward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hyperlink r:id="rId8" w:history="1">
              <w:r w:rsidRPr="00B9713B">
                <w:rPr>
                  <w:rFonts w:cs="Helvetica"/>
                  <w:i/>
                  <w:color w:val="000000" w:themeColor="text1"/>
                </w:rPr>
                <w:t xml:space="preserve">social </w:t>
              </w:r>
              <w:proofErr w:type="spellStart"/>
              <w:r w:rsidRPr="00B9713B">
                <w:rPr>
                  <w:rFonts w:cs="Helvetica"/>
                  <w:i/>
                  <w:color w:val="000000" w:themeColor="text1"/>
                </w:rPr>
                <w:t>mobility</w:t>
              </w:r>
              <w:proofErr w:type="spellEnd"/>
            </w:hyperlink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achieved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B9713B">
              <w:rPr>
                <w:rFonts w:cs="Helvetica"/>
                <w:i/>
                <w:color w:val="000000" w:themeColor="text1"/>
              </w:rPr>
              <w:t>through</w:t>
            </w:r>
            <w:proofErr w:type="spellEnd"/>
            <w:r w:rsidRPr="00B9713B">
              <w:rPr>
                <w:rFonts w:cs="Helvetica"/>
                <w:i/>
                <w:color w:val="000000" w:themeColor="text1"/>
              </w:rPr>
              <w:t xml:space="preserve"> hard work.</w:t>
            </w:r>
            <w:r w:rsidR="00453582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This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emplies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he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starts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think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like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a American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member</w:t>
            </w:r>
            <w:proofErr w:type="spellEnd"/>
            <w:r w:rsidR="00453582">
              <w:rPr>
                <w:rFonts w:cs="Helvetica"/>
                <w:i/>
                <w:color w:val="000000" w:themeColor="text1"/>
              </w:rPr>
              <w:t xml:space="preserve"> of a work </w:t>
            </w:r>
            <w:proofErr w:type="spellStart"/>
            <w:r w:rsidR="00453582">
              <w:rPr>
                <w:rFonts w:cs="Helvetica"/>
                <w:i/>
                <w:color w:val="000000" w:themeColor="text1"/>
              </w:rPr>
              <w:t>group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and so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his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an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element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of a big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composition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and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every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element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has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to work with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others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make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Uderwood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Samson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 xml:space="preserve"> work </w:t>
            </w:r>
            <w:proofErr w:type="spellStart"/>
            <w:r w:rsidR="00D06EE5">
              <w:rPr>
                <w:rFonts w:cs="Helvetica"/>
                <w:i/>
                <w:color w:val="000000" w:themeColor="text1"/>
              </w:rPr>
              <w:t>good</w:t>
            </w:r>
            <w:proofErr w:type="spellEnd"/>
            <w:r w:rsidR="00D06EE5">
              <w:rPr>
                <w:rFonts w:cs="Helvetica"/>
                <w:i/>
                <w:color w:val="000000" w:themeColor="text1"/>
              </w:rPr>
              <w:t>.</w:t>
            </w:r>
          </w:p>
          <w:p w14:paraId="5EAF9202" w14:textId="739012BF" w:rsidR="00707F88" w:rsidRDefault="009D52DC" w:rsidP="00453582">
            <w:pPr>
              <w:rPr>
                <w:rFonts w:cs="Helvetica"/>
                <w:i/>
                <w:color w:val="000000" w:themeColor="text1"/>
              </w:rPr>
            </w:pPr>
            <w:proofErr w:type="spellStart"/>
            <w:r>
              <w:rPr>
                <w:rFonts w:cs="Helvetica"/>
                <w:i/>
                <w:color w:val="000000" w:themeColor="text1"/>
              </w:rPr>
              <w:t>It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possible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notise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or</w:t>
            </w:r>
            <w:r w:rsidR="00E1282F">
              <w:rPr>
                <w:rFonts w:cs="Helvetica"/>
                <w:i/>
                <w:color w:val="000000" w:themeColor="text1"/>
              </w:rPr>
              <w:t>iginal</w:t>
            </w:r>
            <w:proofErr w:type="spellEnd"/>
            <w:r w:rsidR="00E1282F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E1282F">
              <w:rPr>
                <w:rFonts w:cs="Helvetica"/>
                <w:i/>
                <w:color w:val="000000" w:themeColor="text1"/>
              </w:rPr>
              <w:t>version</w:t>
            </w:r>
            <w:proofErr w:type="spellEnd"/>
            <w:r w:rsidR="00E1282F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E1282F">
              <w:rPr>
                <w:rFonts w:cs="Helvetica"/>
                <w:i/>
                <w:color w:val="000000" w:themeColor="text1"/>
              </w:rPr>
              <w:t>version</w:t>
            </w:r>
            <w:proofErr w:type="spellEnd"/>
            <w:r w:rsidR="00E1282F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E1282F">
              <w:rPr>
                <w:rFonts w:cs="Helvetica"/>
                <w:i/>
                <w:color w:val="000000" w:themeColor="text1"/>
              </w:rPr>
              <w:t>goes</w:t>
            </w:r>
            <w:proofErr w:type="spellEnd"/>
            <w:r w:rsidR="00E1282F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E1282F">
              <w:rPr>
                <w:rFonts w:cs="Helvetica"/>
                <w:i/>
                <w:color w:val="000000" w:themeColor="text1"/>
              </w:rPr>
              <w:t>stre</w:t>
            </w:r>
            <w:r>
              <w:rPr>
                <w:rFonts w:cs="Helvetica"/>
                <w:i/>
                <w:color w:val="000000" w:themeColor="text1"/>
              </w:rPr>
              <w:t>ight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to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point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: with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few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words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it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express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clearly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and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directly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meaning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>.</w:t>
            </w:r>
          </w:p>
          <w:p w14:paraId="5D363A81" w14:textId="0F9401CC" w:rsidR="00FF1BBE" w:rsidRDefault="00707F88" w:rsidP="00453582"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Moreover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,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original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version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emphasize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Underwood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Samson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r w:rsidR="00EF78DE">
              <w:rPr>
                <w:rFonts w:cs="Helvetica"/>
                <w:i/>
                <w:color w:val="000000" w:themeColor="text1"/>
              </w:rPr>
              <w:t xml:space="preserve">company,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thanks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to the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reason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>
              <w:rPr>
                <w:rFonts w:cs="Helvetica"/>
                <w:i/>
                <w:color w:val="000000" w:themeColor="text1"/>
              </w:rPr>
              <w:t xml:space="preserve"> in English the </w:t>
            </w:r>
            <w:proofErr w:type="spellStart"/>
            <w:r w:rsidR="00C77F8A">
              <w:rPr>
                <w:rFonts w:cs="Helvetica"/>
                <w:i/>
                <w:color w:val="000000" w:themeColor="text1"/>
              </w:rPr>
              <w:t>direct</w:t>
            </w:r>
            <w:proofErr w:type="spellEnd"/>
            <w:r w:rsidR="00C77F8A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C77F8A">
              <w:rPr>
                <w:rFonts w:cs="Helvetica"/>
                <w:i/>
                <w:color w:val="000000" w:themeColor="text1"/>
              </w:rPr>
              <w:t>object</w:t>
            </w:r>
            <w:proofErr w:type="spellEnd"/>
            <w:r w:rsidR="00C77F8A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="00C77F8A">
              <w:rPr>
                <w:rFonts w:cs="Helvetica"/>
                <w:i/>
                <w:color w:val="000000" w:themeColor="text1"/>
              </w:rPr>
              <w:t>has</w:t>
            </w:r>
            <w:proofErr w:type="spellEnd"/>
            <w:r w:rsidR="00C77F8A">
              <w:rPr>
                <w:rFonts w:cs="Helvetica"/>
                <w:i/>
                <w:color w:val="000000" w:themeColor="text1"/>
              </w:rPr>
              <w:t xml:space="preserve"> to come </w:t>
            </w:r>
            <w:proofErr w:type="spellStart"/>
            <w:r w:rsidR="00C77F8A">
              <w:rPr>
                <w:rFonts w:cs="Helvetica"/>
                <w:i/>
                <w:color w:val="000000" w:themeColor="text1"/>
              </w:rPr>
              <w:t>before</w:t>
            </w:r>
            <w:proofErr w:type="spellEnd"/>
            <w:r w:rsidR="00C77F8A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="00E50CAD">
              <w:rPr>
                <w:rFonts w:cs="Helvetica"/>
                <w:i/>
                <w:color w:val="000000" w:themeColor="text1"/>
              </w:rPr>
              <w:t>adjective</w:t>
            </w:r>
            <w:proofErr w:type="spellEnd"/>
            <w:r w:rsidR="008737F2">
              <w:rPr>
                <w:rFonts w:cs="Helvetica"/>
                <w:i/>
                <w:color w:val="000000" w:themeColor="text1"/>
              </w:rPr>
              <w:t xml:space="preserve"> (</w:t>
            </w:r>
            <w:proofErr w:type="spellStart"/>
            <w:r w:rsidR="008737F2">
              <w:rPr>
                <w:rFonts w:cs="Helvetica"/>
                <w:i/>
                <w:color w:val="000000" w:themeColor="text1"/>
              </w:rPr>
              <w:t>trainee</w:t>
            </w:r>
            <w:proofErr w:type="spellEnd"/>
            <w:r w:rsidR="008737F2">
              <w:rPr>
                <w:rFonts w:cs="Helvetica"/>
                <w:i/>
                <w:color w:val="000000" w:themeColor="text1"/>
              </w:rPr>
              <w:t>)</w:t>
            </w:r>
            <w:r w:rsidR="00E50CAD">
              <w:rPr>
                <w:rFonts w:cs="Helvetica"/>
                <w:i/>
                <w:color w:val="000000" w:themeColor="text1"/>
              </w:rPr>
              <w:t>.</w:t>
            </w:r>
          </w:p>
        </w:tc>
      </w:tr>
      <w:tr w:rsidR="00B239D8" w14:paraId="75E4C67B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 w:val="restart"/>
            <w:shd w:val="clear" w:color="auto" w:fill="auto"/>
          </w:tcPr>
          <w:p w14:paraId="3AE9CCE0" w14:textId="77777777" w:rsidR="00B239D8" w:rsidRDefault="004E5F40" w:rsidP="00B239D8">
            <w:r>
              <w:t>40</w:t>
            </w:r>
          </w:p>
        </w:tc>
        <w:tc>
          <w:tcPr>
            <w:tcW w:w="4886" w:type="dxa"/>
          </w:tcPr>
          <w:p w14:paraId="366573BC" w14:textId="27C24894" w:rsidR="00B239D8" w:rsidRDefault="002A5303" w:rsidP="00B239D8">
            <w:r>
              <w:t>“</w:t>
            </w:r>
            <w:proofErr w:type="spellStart"/>
            <w:r w:rsidRPr="002A5303">
              <w:t>We</w:t>
            </w:r>
            <w:proofErr w:type="spellEnd"/>
            <w:r w:rsidRPr="002A5303">
              <w:t xml:space="preserve"> are a </w:t>
            </w:r>
            <w:proofErr w:type="spellStart"/>
            <w:r w:rsidRPr="002A5303">
              <w:t>meritocracy</w:t>
            </w:r>
            <w:proofErr w:type="spellEnd"/>
            <w:r w:rsidRPr="002A5303">
              <w:t xml:space="preserve">, </w:t>
            </w:r>
            <w:proofErr w:type="spellStart"/>
            <w:r w:rsidRPr="002A5303">
              <w:t>we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believe</w:t>
            </w:r>
            <w:proofErr w:type="spellEnd"/>
            <w:r w:rsidRPr="002A5303">
              <w:t xml:space="preserve"> in </w:t>
            </w:r>
            <w:proofErr w:type="spellStart"/>
            <w:r w:rsidRPr="002A5303">
              <w:t>being</w:t>
            </w:r>
            <w:proofErr w:type="spellEnd"/>
            <w:r w:rsidRPr="002A5303">
              <w:t xml:space="preserve"> the best</w:t>
            </w:r>
            <w:r>
              <w:t>”</w:t>
            </w:r>
          </w:p>
        </w:tc>
        <w:tc>
          <w:tcPr>
            <w:tcW w:w="4886" w:type="dxa"/>
          </w:tcPr>
          <w:p w14:paraId="6D15BC46" w14:textId="2C8A62ED" w:rsidR="00B239D8" w:rsidRDefault="002A5303" w:rsidP="00B239D8">
            <w:r>
              <w:t>“</w:t>
            </w:r>
            <w:r w:rsidRPr="002A5303">
              <w:t>Noi siamo una meritocrazia, crediamo nell’essere i migliori.</w:t>
            </w:r>
            <w:r>
              <w:t>”</w:t>
            </w:r>
          </w:p>
        </w:tc>
      </w:tr>
      <w:tr w:rsidR="00B239D8" w14:paraId="0D75DD03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/>
            <w:shd w:val="clear" w:color="auto" w:fill="auto"/>
          </w:tcPr>
          <w:p w14:paraId="649F6307" w14:textId="77777777" w:rsidR="00B239D8" w:rsidRDefault="00B239D8" w:rsidP="00B239D8"/>
        </w:tc>
        <w:tc>
          <w:tcPr>
            <w:tcW w:w="9772" w:type="dxa"/>
            <w:gridSpan w:val="2"/>
          </w:tcPr>
          <w:p w14:paraId="51A6F79B" w14:textId="22E9D753" w:rsidR="00B239D8" w:rsidRDefault="002A5303" w:rsidP="00B239D8"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Both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expressions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first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plural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person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subject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both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also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two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verbs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"are" and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believe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present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simple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noun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meritocracy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both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languages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normally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used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refer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a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form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social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system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which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power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goes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those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with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superior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intellects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second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phrases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has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function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specify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first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one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; in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original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version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sentence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starts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with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subject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while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Italian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one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omitted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expression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"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being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best"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stands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for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someone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more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outstanding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or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excellent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someone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who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tops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others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>. </w:t>
            </w:r>
            <w:r w:rsidRPr="002A5303">
              <w:rPr>
                <w:rFonts w:cs="Helvetica"/>
                <w:i/>
                <w:color w:val="000000" w:themeColor="text1"/>
              </w:rPr>
              <w:br/>
              <w:t xml:space="preserve">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sentence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said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from the Vice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President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of the company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Changez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started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to work for, 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told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new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employees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that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company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believe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not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being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best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respect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all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others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.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Underwood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Samson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company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allogiry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for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United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States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,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comparison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can be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find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out in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this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sentence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and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also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 xml:space="preserve"> in the company motto "focus on the </w:t>
            </w:r>
            <w:proofErr w:type="spellStart"/>
            <w:r w:rsidRPr="002A5303">
              <w:rPr>
                <w:rFonts w:cs="Helvetica"/>
                <w:i/>
                <w:color w:val="000000" w:themeColor="text1"/>
              </w:rPr>
              <w:t>fundamentals</w:t>
            </w:r>
            <w:proofErr w:type="spellEnd"/>
            <w:r w:rsidRPr="002A5303">
              <w:rPr>
                <w:rFonts w:cs="Helvetica"/>
                <w:i/>
                <w:color w:val="000000" w:themeColor="text1"/>
              </w:rPr>
              <w:t>".</w:t>
            </w:r>
            <w:r w:rsidRPr="002A5303">
              <w:t> </w:t>
            </w:r>
          </w:p>
        </w:tc>
      </w:tr>
      <w:tr w:rsidR="00B239D8" w14:paraId="55DC19BA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 w:val="restart"/>
            <w:shd w:val="clear" w:color="auto" w:fill="auto"/>
          </w:tcPr>
          <w:p w14:paraId="7DAC7E8C" w14:textId="77777777" w:rsidR="00B239D8" w:rsidRDefault="004E5F40" w:rsidP="00B239D8">
            <w:r>
              <w:t>51</w:t>
            </w:r>
          </w:p>
        </w:tc>
        <w:tc>
          <w:tcPr>
            <w:tcW w:w="4886" w:type="dxa"/>
          </w:tcPr>
          <w:p w14:paraId="5D7FC57B" w14:textId="640D133E" w:rsidR="00B239D8" w:rsidRDefault="00717291" w:rsidP="00B239D8">
            <w:r>
              <w:t>“</w:t>
            </w:r>
            <w:proofErr w:type="spellStart"/>
            <w:r>
              <w:t>You’re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”.</w:t>
            </w:r>
          </w:p>
        </w:tc>
        <w:tc>
          <w:tcPr>
            <w:tcW w:w="4886" w:type="dxa"/>
          </w:tcPr>
          <w:p w14:paraId="09C7ED02" w14:textId="67116A31" w:rsidR="00B239D8" w:rsidRDefault="00717291" w:rsidP="00B239D8">
            <w:r>
              <w:t>“Sei il primo del tuo corso”.</w:t>
            </w:r>
          </w:p>
        </w:tc>
      </w:tr>
      <w:tr w:rsidR="00B239D8" w14:paraId="441C8B09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/>
            <w:shd w:val="clear" w:color="auto" w:fill="auto"/>
          </w:tcPr>
          <w:p w14:paraId="77D3D0A7" w14:textId="77777777" w:rsidR="00B239D8" w:rsidRDefault="00B239D8" w:rsidP="00B239D8"/>
        </w:tc>
        <w:tc>
          <w:tcPr>
            <w:tcW w:w="9772" w:type="dxa"/>
            <w:gridSpan w:val="2"/>
          </w:tcPr>
          <w:p w14:paraId="0C48C86E" w14:textId="77777777" w:rsidR="00B239D8" w:rsidRDefault="008849B5" w:rsidP="00B239D8">
            <w:pPr>
              <w:rPr>
                <w:i/>
              </w:rPr>
            </w:pPr>
            <w:proofErr w:type="spellStart"/>
            <w:r>
              <w:rPr>
                <w:i/>
              </w:rPr>
              <w:t>Jim</w:t>
            </w:r>
            <w:proofErr w:type="spellEnd"/>
            <w:r w:rsidRPr="008849B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r w:rsidRPr="008849B5">
              <w:rPr>
                <w:i/>
              </w:rPr>
              <w:t>s</w:t>
            </w:r>
            <w:proofErr w:type="spellEnd"/>
            <w:r w:rsidRPr="008849B5">
              <w:rPr>
                <w:i/>
              </w:rPr>
              <w:t xml:space="preserve"> </w:t>
            </w:r>
            <w:proofErr w:type="spellStart"/>
            <w:r w:rsidRPr="008849B5">
              <w:rPr>
                <w:i/>
              </w:rPr>
              <w:t>complishment</w:t>
            </w:r>
            <w:proofErr w:type="spellEnd"/>
            <w:r w:rsidRPr="008849B5">
              <w:rPr>
                <w:i/>
              </w:rPr>
              <w:t xml:space="preserve"> </w:t>
            </w:r>
            <w:r>
              <w:rPr>
                <w:i/>
              </w:rPr>
              <w:t xml:space="preserve">with </w:t>
            </w:r>
            <w:proofErr w:type="spellStart"/>
            <w:r>
              <w:rPr>
                <w:i/>
              </w:rPr>
              <w:t>Changez</w:t>
            </w:r>
            <w:proofErr w:type="spellEnd"/>
            <w:r w:rsidR="00C611D6">
              <w:rPr>
                <w:i/>
              </w:rPr>
              <w:t xml:space="preserve"> for </w:t>
            </w:r>
            <w:proofErr w:type="spellStart"/>
            <w:r w:rsidR="00C611D6">
              <w:rPr>
                <w:i/>
              </w:rPr>
              <w:t>his</w:t>
            </w:r>
            <w:proofErr w:type="spellEnd"/>
            <w:r w:rsidR="00C611D6">
              <w:rPr>
                <w:i/>
              </w:rPr>
              <w:t xml:space="preserve"> work.</w:t>
            </w:r>
            <w:r w:rsidR="009B2B2F">
              <w:rPr>
                <w:i/>
              </w:rPr>
              <w:t xml:space="preserve"> Once </w:t>
            </w:r>
            <w:proofErr w:type="spellStart"/>
            <w:r w:rsidR="009B2B2F">
              <w:rPr>
                <w:i/>
              </w:rPr>
              <w:t>again</w:t>
            </w:r>
            <w:proofErr w:type="spellEnd"/>
            <w:r w:rsidR="009B2B2F">
              <w:rPr>
                <w:i/>
              </w:rPr>
              <w:t xml:space="preserve">, the </w:t>
            </w:r>
            <w:proofErr w:type="spellStart"/>
            <w:r w:rsidR="009B2B2F">
              <w:rPr>
                <w:i/>
              </w:rPr>
              <w:t>original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306023">
              <w:rPr>
                <w:i/>
              </w:rPr>
              <w:t>version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306023">
              <w:rPr>
                <w:i/>
              </w:rPr>
              <w:t>i</w:t>
            </w:r>
            <w:r w:rsidR="009B2B2F">
              <w:rPr>
                <w:i/>
              </w:rPr>
              <w:t>s</w:t>
            </w:r>
            <w:proofErr w:type="spellEnd"/>
            <w:r w:rsidR="009B2B2F">
              <w:rPr>
                <w:i/>
              </w:rPr>
              <w:t xml:space="preserve"> more </w:t>
            </w:r>
            <w:proofErr w:type="spellStart"/>
            <w:r w:rsidR="009B2B2F">
              <w:rPr>
                <w:i/>
              </w:rPr>
              <w:t>clear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9B2B2F">
              <w:rPr>
                <w:i/>
              </w:rPr>
              <w:t>because</w:t>
            </w:r>
            <w:proofErr w:type="spellEnd"/>
            <w:r w:rsidR="009B2B2F">
              <w:rPr>
                <w:i/>
              </w:rPr>
              <w:t xml:space="preserve"> the </w:t>
            </w:r>
            <w:proofErr w:type="spellStart"/>
            <w:r w:rsidR="009B2B2F">
              <w:rPr>
                <w:i/>
              </w:rPr>
              <w:t>subject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9B2B2F">
              <w:rPr>
                <w:i/>
              </w:rPr>
              <w:t>cannot</w:t>
            </w:r>
            <w:proofErr w:type="spellEnd"/>
            <w:r w:rsidR="009B2B2F">
              <w:rPr>
                <w:i/>
              </w:rPr>
              <w:t xml:space="preserve"> be </w:t>
            </w:r>
            <w:proofErr w:type="spellStart"/>
            <w:r w:rsidR="009B2B2F">
              <w:rPr>
                <w:i/>
              </w:rPr>
              <w:t>implied</w:t>
            </w:r>
            <w:proofErr w:type="spellEnd"/>
            <w:r w:rsidR="009B2B2F">
              <w:rPr>
                <w:i/>
              </w:rPr>
              <w:t xml:space="preserve">, </w:t>
            </w:r>
            <w:proofErr w:type="spellStart"/>
            <w:r w:rsidR="009B2B2F">
              <w:rPr>
                <w:i/>
              </w:rPr>
              <w:t>while</w:t>
            </w:r>
            <w:proofErr w:type="spellEnd"/>
            <w:r w:rsidR="009B2B2F">
              <w:rPr>
                <w:i/>
              </w:rPr>
              <w:t xml:space="preserve"> the </w:t>
            </w:r>
            <w:proofErr w:type="spellStart"/>
            <w:r w:rsidR="009B2B2F">
              <w:rPr>
                <w:i/>
              </w:rPr>
              <w:t>Italian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9B2B2F">
              <w:rPr>
                <w:i/>
              </w:rPr>
              <w:t>version</w:t>
            </w:r>
            <w:proofErr w:type="spellEnd"/>
            <w:r w:rsidR="009B2B2F">
              <w:rPr>
                <w:i/>
              </w:rPr>
              <w:t xml:space="preserve"> </w:t>
            </w:r>
            <w:proofErr w:type="spellStart"/>
            <w:r w:rsidR="009B2B2F">
              <w:rPr>
                <w:i/>
              </w:rPr>
              <w:t>emplies</w:t>
            </w:r>
            <w:proofErr w:type="spellEnd"/>
            <w:r w:rsidR="009B2B2F">
              <w:rPr>
                <w:i/>
              </w:rPr>
              <w:t xml:space="preserve"> the </w:t>
            </w:r>
            <w:proofErr w:type="spellStart"/>
            <w:r w:rsidR="009B2B2F">
              <w:rPr>
                <w:i/>
              </w:rPr>
              <w:t>subject</w:t>
            </w:r>
            <w:proofErr w:type="spellEnd"/>
            <w:r w:rsidR="00EA3B65">
              <w:rPr>
                <w:i/>
              </w:rPr>
              <w:t xml:space="preserve"> (</w:t>
            </w:r>
            <w:proofErr w:type="spellStart"/>
            <w:r w:rsidR="00EA3B65">
              <w:rPr>
                <w:i/>
              </w:rPr>
              <w:t>you</w:t>
            </w:r>
            <w:proofErr w:type="spellEnd"/>
            <w:r w:rsidR="00EA3B65">
              <w:rPr>
                <w:i/>
              </w:rPr>
              <w:t>=</w:t>
            </w:r>
            <w:proofErr w:type="spellStart"/>
            <w:r w:rsidR="00EA3B65">
              <w:rPr>
                <w:i/>
              </w:rPr>
              <w:t>Changez</w:t>
            </w:r>
            <w:proofErr w:type="spellEnd"/>
            <w:r w:rsidR="00EA3B65">
              <w:rPr>
                <w:i/>
              </w:rPr>
              <w:t>).</w:t>
            </w:r>
          </w:p>
          <w:p w14:paraId="3AFA50D0" w14:textId="77777777" w:rsidR="005F7493" w:rsidRDefault="005F7493" w:rsidP="00B239D8">
            <w:pPr>
              <w:rPr>
                <w:i/>
              </w:rPr>
            </w:pP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addition</w:t>
            </w:r>
            <w:proofErr w:type="spellEnd"/>
            <w:r>
              <w:rPr>
                <w:i/>
              </w:rPr>
              <w:t xml:space="preserve">, the </w:t>
            </w:r>
            <w:proofErr w:type="spellStart"/>
            <w:r>
              <w:rPr>
                <w:i/>
              </w:rPr>
              <w:t>two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sentences</w:t>
            </w:r>
            <w:proofErr w:type="spellEnd"/>
            <w:r>
              <w:rPr>
                <w:i/>
              </w:rPr>
              <w:t xml:space="preserve"> are </w:t>
            </w:r>
            <w:proofErr w:type="spellStart"/>
            <w:r>
              <w:rPr>
                <w:i/>
              </w:rPr>
              <w:t>quite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differ</w:t>
            </w:r>
            <w:r w:rsidR="00EA4C6F">
              <w:rPr>
                <w:i/>
              </w:rPr>
              <w:t>ent</w:t>
            </w:r>
            <w:proofErr w:type="spellEnd"/>
            <w:r w:rsidR="00EA4C6F">
              <w:rPr>
                <w:i/>
              </w:rPr>
              <w:t xml:space="preserve">: the first </w:t>
            </w:r>
            <w:proofErr w:type="spellStart"/>
            <w:r w:rsidR="00EA4C6F">
              <w:rPr>
                <w:i/>
              </w:rPr>
              <w:t>one</w:t>
            </w:r>
            <w:proofErr w:type="spellEnd"/>
            <w:r w:rsidR="00EA4C6F">
              <w:rPr>
                <w:i/>
              </w:rPr>
              <w:t xml:space="preserve"> </w:t>
            </w:r>
            <w:proofErr w:type="spellStart"/>
            <w:r w:rsidR="00EA4C6F">
              <w:rPr>
                <w:i/>
              </w:rPr>
              <w:t>uses</w:t>
            </w:r>
            <w:proofErr w:type="spellEnd"/>
            <w:r w:rsidR="00EA4C6F">
              <w:rPr>
                <w:i/>
              </w:rPr>
              <w:t xml:space="preserve"> the </w:t>
            </w:r>
            <w:proofErr w:type="spellStart"/>
            <w:r w:rsidR="00EA4C6F">
              <w:rPr>
                <w:i/>
              </w:rPr>
              <w:t>expression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number</w:t>
            </w:r>
            <w:proofErr w:type="spellEnd"/>
            <w:r w:rsidR="00EA4C6F">
              <w:rPr>
                <w:i/>
              </w:rPr>
              <w:t xml:space="preserve"> </w:t>
            </w:r>
            <w:proofErr w:type="spellStart"/>
            <w:r w:rsidR="00EA4C6F">
              <w:rPr>
                <w:i/>
              </w:rPr>
              <w:t>one</w:t>
            </w:r>
            <w:proofErr w:type="spellEnd"/>
            <w:r>
              <w:rPr>
                <w:i/>
              </w:rPr>
              <w:t xml:space="preserve">” </w:t>
            </w:r>
            <w:r w:rsidR="00EA4C6F">
              <w:rPr>
                <w:i/>
              </w:rPr>
              <w:t xml:space="preserve">– </w:t>
            </w:r>
            <w:proofErr w:type="spellStart"/>
            <w:r w:rsidR="00EA4C6F">
              <w:rPr>
                <w:i/>
              </w:rPr>
              <w:t>uses</w:t>
            </w:r>
            <w:proofErr w:type="spellEnd"/>
            <w:r w:rsidR="00EA4C6F">
              <w:rPr>
                <w:i/>
              </w:rPr>
              <w:t xml:space="preserve"> a </w:t>
            </w:r>
            <w:proofErr w:type="spellStart"/>
            <w:r w:rsidR="00EA4C6F">
              <w:rPr>
                <w:i/>
              </w:rPr>
              <w:t>ordinal</w:t>
            </w:r>
            <w:proofErr w:type="spellEnd"/>
            <w:r w:rsidR="00EA4C6F">
              <w:rPr>
                <w:i/>
              </w:rPr>
              <w:t xml:space="preserve"> </w:t>
            </w:r>
            <w:proofErr w:type="spellStart"/>
            <w:r w:rsidR="00EA4C6F">
              <w:rPr>
                <w:i/>
              </w:rPr>
              <w:t>numeration</w:t>
            </w:r>
            <w:proofErr w:type="spellEnd"/>
            <w:r w:rsidR="00EA4C6F"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while</w:t>
            </w:r>
            <w:proofErr w:type="spellEnd"/>
            <w:r>
              <w:rPr>
                <w:i/>
              </w:rPr>
              <w:t xml:space="preserve"> the </w:t>
            </w:r>
            <w:r w:rsidR="004B71AC">
              <w:rPr>
                <w:i/>
              </w:rPr>
              <w:t>secondo</w:t>
            </w:r>
            <w:r>
              <w:rPr>
                <w:i/>
              </w:rPr>
              <w:t xml:space="preserve"> ne </w:t>
            </w:r>
            <w:proofErr w:type="spellStart"/>
            <w:r>
              <w:rPr>
                <w:i/>
              </w:rPr>
              <w:t>uses</w:t>
            </w:r>
            <w:proofErr w:type="spellEnd"/>
            <w:r>
              <w:rPr>
                <w:i/>
              </w:rPr>
              <w:t xml:space="preserve"> the word “primo”</w:t>
            </w:r>
            <w:r w:rsidR="00EA4C6F">
              <w:rPr>
                <w:i/>
              </w:rPr>
              <w:t xml:space="preserve"> (=first) –so </w:t>
            </w:r>
            <w:proofErr w:type="spellStart"/>
            <w:r w:rsidR="00EA4C6F">
              <w:rPr>
                <w:i/>
              </w:rPr>
              <w:t>uses</w:t>
            </w:r>
            <w:proofErr w:type="spellEnd"/>
            <w:r w:rsidR="00EA4C6F">
              <w:rPr>
                <w:i/>
              </w:rPr>
              <w:t xml:space="preserve"> a cardinal </w:t>
            </w:r>
            <w:proofErr w:type="spellStart"/>
            <w:r w:rsidR="00EA4C6F">
              <w:rPr>
                <w:i/>
              </w:rPr>
              <w:t>numeration</w:t>
            </w:r>
            <w:proofErr w:type="spellEnd"/>
            <w:r w:rsidR="00EA4C6F">
              <w:rPr>
                <w:i/>
              </w:rPr>
              <w:t xml:space="preserve"> ; </w:t>
            </w:r>
            <w:proofErr w:type="spellStart"/>
            <w:r w:rsidR="001E7DFC">
              <w:rPr>
                <w:i/>
              </w:rPr>
              <w:t>it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seems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that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is</w:t>
            </w:r>
            <w:proofErr w:type="spellEnd"/>
            <w:r w:rsidR="001E7DFC">
              <w:rPr>
                <w:i/>
              </w:rPr>
              <w:t xml:space="preserve"> more </w:t>
            </w:r>
            <w:proofErr w:type="spellStart"/>
            <w:r w:rsidR="001E7DFC">
              <w:rPr>
                <w:i/>
              </w:rPr>
              <w:t>direct</w:t>
            </w:r>
            <w:proofErr w:type="spellEnd"/>
            <w:r w:rsidR="001E7DFC">
              <w:rPr>
                <w:i/>
              </w:rPr>
              <w:t xml:space="preserve"> the </w:t>
            </w:r>
            <w:proofErr w:type="spellStart"/>
            <w:r w:rsidR="001E7DFC">
              <w:rPr>
                <w:i/>
              </w:rPr>
              <w:t>Italian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version</w:t>
            </w:r>
            <w:proofErr w:type="spellEnd"/>
            <w:r w:rsidR="001E7DFC">
              <w:rPr>
                <w:i/>
              </w:rPr>
              <w:t xml:space="preserve">, for the </w:t>
            </w:r>
            <w:proofErr w:type="spellStart"/>
            <w:r w:rsidR="001E7DFC">
              <w:rPr>
                <w:i/>
              </w:rPr>
              <w:t>reason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that</w:t>
            </w:r>
            <w:proofErr w:type="spellEnd"/>
            <w:r w:rsidR="001E7DFC">
              <w:rPr>
                <w:i/>
              </w:rPr>
              <w:t xml:space="preserve"> the cardinal </w:t>
            </w:r>
            <w:proofErr w:type="spellStart"/>
            <w:r w:rsidR="001E7DFC">
              <w:rPr>
                <w:i/>
              </w:rPr>
              <w:t>numeration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goes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streight</w:t>
            </w:r>
            <w:proofErr w:type="spellEnd"/>
            <w:r w:rsidR="001E7DFC">
              <w:rPr>
                <w:i/>
              </w:rPr>
              <w:t xml:space="preserve"> to the </w:t>
            </w:r>
            <w:proofErr w:type="spellStart"/>
            <w:r w:rsidR="001E7DFC">
              <w:rPr>
                <w:i/>
              </w:rPr>
              <w:t>mind’s</w:t>
            </w:r>
            <w:proofErr w:type="spellEnd"/>
            <w:r w:rsidR="001E7DFC">
              <w:rPr>
                <w:i/>
              </w:rPr>
              <w:t xml:space="preserve"> </w:t>
            </w:r>
            <w:proofErr w:type="spellStart"/>
            <w:r w:rsidR="001E7DFC">
              <w:rPr>
                <w:i/>
              </w:rPr>
              <w:t>reader</w:t>
            </w:r>
            <w:proofErr w:type="spellEnd"/>
            <w:r w:rsidR="001E7DFC">
              <w:rPr>
                <w:i/>
              </w:rPr>
              <w:t>.</w:t>
            </w:r>
          </w:p>
          <w:p w14:paraId="13F89FF1" w14:textId="6D22775A" w:rsidR="00F6137C" w:rsidRPr="008849B5" w:rsidRDefault="00F6137C" w:rsidP="00290734">
            <w:pPr>
              <w:rPr>
                <w:i/>
              </w:rPr>
            </w:pPr>
            <w:proofErr w:type="spellStart"/>
            <w:r>
              <w:rPr>
                <w:i/>
              </w:rPr>
              <w:t>Another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difference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the </w:t>
            </w:r>
            <w:proofErr w:type="spellStart"/>
            <w:r>
              <w:rPr>
                <w:i/>
              </w:rPr>
              <w:t>original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uses</w:t>
            </w:r>
            <w:proofErr w:type="spellEnd"/>
            <w:r>
              <w:rPr>
                <w:i/>
              </w:rPr>
              <w:t xml:space="preserve"> the word “</w:t>
            </w:r>
            <w:proofErr w:type="spellStart"/>
            <w:r>
              <w:rPr>
                <w:i/>
              </w:rPr>
              <w:t>class</w:t>
            </w:r>
            <w:proofErr w:type="spellEnd"/>
            <w:r>
              <w:rPr>
                <w:i/>
              </w:rPr>
              <w:t xml:space="preserve">”, </w:t>
            </w:r>
            <w:proofErr w:type="spellStart"/>
            <w:r>
              <w:rPr>
                <w:i/>
              </w:rPr>
              <w:t>while</w:t>
            </w:r>
            <w:proofErr w:type="spellEnd"/>
            <w:r>
              <w:rPr>
                <w:i/>
              </w:rPr>
              <w:t xml:space="preserve"> in the </w:t>
            </w:r>
            <w:proofErr w:type="spellStart"/>
            <w:r>
              <w:rPr>
                <w:i/>
              </w:rPr>
              <w:t>Italian</w:t>
            </w:r>
            <w:proofErr w:type="spellEnd"/>
            <w:r>
              <w:rPr>
                <w:i/>
              </w:rPr>
              <w:t xml:space="preserve"> text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used</w:t>
            </w:r>
            <w:proofErr w:type="spellEnd"/>
            <w:r>
              <w:rPr>
                <w:i/>
              </w:rPr>
              <w:t xml:space="preserve"> the word “corso”.</w:t>
            </w:r>
            <w:r w:rsidR="005A00E8">
              <w:rPr>
                <w:i/>
              </w:rPr>
              <w:t xml:space="preserve"> The word “</w:t>
            </w:r>
            <w:proofErr w:type="spellStart"/>
            <w:r w:rsidR="005A00E8">
              <w:rPr>
                <w:i/>
              </w:rPr>
              <w:t>class</w:t>
            </w:r>
            <w:proofErr w:type="spellEnd"/>
            <w:r w:rsidR="005A00E8">
              <w:rPr>
                <w:i/>
              </w:rPr>
              <w:t xml:space="preserve">” </w:t>
            </w:r>
            <w:proofErr w:type="spellStart"/>
            <w:r w:rsidR="005A00E8">
              <w:rPr>
                <w:i/>
              </w:rPr>
              <w:t>mea</w:t>
            </w:r>
            <w:r w:rsidR="00CE0211">
              <w:rPr>
                <w:i/>
              </w:rPr>
              <w:t>ns</w:t>
            </w:r>
            <w:proofErr w:type="spellEnd"/>
            <w:r w:rsidR="00CE0211">
              <w:rPr>
                <w:i/>
              </w:rPr>
              <w:t xml:space="preserve"> </w:t>
            </w:r>
            <w:proofErr w:type="spellStart"/>
            <w:r w:rsidR="00CE0211">
              <w:rPr>
                <w:i/>
              </w:rPr>
              <w:t>something</w:t>
            </w:r>
            <w:proofErr w:type="spellEnd"/>
            <w:r w:rsidR="00CE0211">
              <w:rPr>
                <w:i/>
              </w:rPr>
              <w:t xml:space="preserve"> </w:t>
            </w:r>
            <w:proofErr w:type="spellStart"/>
            <w:r w:rsidR="00CE0211">
              <w:rPr>
                <w:i/>
              </w:rPr>
              <w:t>that</w:t>
            </w:r>
            <w:proofErr w:type="spellEnd"/>
            <w:r w:rsidR="00CE0211">
              <w:rPr>
                <w:i/>
              </w:rPr>
              <w:t xml:space="preserve"> </w:t>
            </w:r>
            <w:proofErr w:type="spellStart"/>
            <w:r w:rsidR="00CE0211">
              <w:rPr>
                <w:i/>
              </w:rPr>
              <w:t>is</w:t>
            </w:r>
            <w:proofErr w:type="spellEnd"/>
            <w:r w:rsidR="00CE0211">
              <w:rPr>
                <w:i/>
              </w:rPr>
              <w:t xml:space="preserve"> </w:t>
            </w:r>
            <w:proofErr w:type="spellStart"/>
            <w:r w:rsidR="00CE0211">
              <w:rPr>
                <w:i/>
              </w:rPr>
              <w:t>composed</w:t>
            </w:r>
            <w:proofErr w:type="spellEnd"/>
            <w:r w:rsidR="00CE0211">
              <w:rPr>
                <w:i/>
              </w:rPr>
              <w:t xml:space="preserve"> to</w:t>
            </w:r>
            <w:r w:rsidR="005A00E8">
              <w:rPr>
                <w:i/>
              </w:rPr>
              <w:t xml:space="preserve"> </w:t>
            </w:r>
            <w:proofErr w:type="spellStart"/>
            <w:r w:rsidR="005A00E8">
              <w:rPr>
                <w:i/>
              </w:rPr>
              <w:t>different</w:t>
            </w:r>
            <w:proofErr w:type="spellEnd"/>
            <w:r w:rsidR="005A00E8">
              <w:rPr>
                <w:i/>
              </w:rPr>
              <w:t xml:space="preserve"> </w:t>
            </w:r>
            <w:proofErr w:type="spellStart"/>
            <w:r w:rsidR="005A00E8">
              <w:rPr>
                <w:i/>
              </w:rPr>
              <w:t>elements</w:t>
            </w:r>
            <w:proofErr w:type="spellEnd"/>
            <w:r w:rsidR="005A00E8">
              <w:rPr>
                <w:i/>
              </w:rPr>
              <w:t xml:space="preserve"> </w:t>
            </w:r>
            <w:r w:rsidR="005A00E8" w:rsidRPr="00CD20CF">
              <w:rPr>
                <w:i/>
              </w:rPr>
              <w:t xml:space="preserve">(and </w:t>
            </w:r>
            <w:proofErr w:type="spellStart"/>
            <w:r w:rsidR="005A00E8" w:rsidRPr="00CD20CF">
              <w:rPr>
                <w:i/>
              </w:rPr>
              <w:t>this</w:t>
            </w:r>
            <w:proofErr w:type="spellEnd"/>
            <w:r w:rsidR="005A00E8" w:rsidRPr="00CD20CF">
              <w:rPr>
                <w:i/>
              </w:rPr>
              <w:t xml:space="preserve"> </w:t>
            </w:r>
            <w:proofErr w:type="spellStart"/>
            <w:r w:rsidR="005A00E8" w:rsidRPr="00CD20CF">
              <w:rPr>
                <w:i/>
              </w:rPr>
              <w:t>reminds</w:t>
            </w:r>
            <w:proofErr w:type="spellEnd"/>
            <w:r w:rsidR="005A00E8" w:rsidRPr="00CD20CF">
              <w:rPr>
                <w:i/>
              </w:rPr>
              <w:t xml:space="preserve"> to a </w:t>
            </w:r>
            <w:proofErr w:type="spellStart"/>
            <w:r w:rsidR="005A00E8" w:rsidRPr="00CD20CF">
              <w:rPr>
                <w:i/>
              </w:rPr>
              <w:t>multidentity</w:t>
            </w:r>
            <w:proofErr w:type="spellEnd"/>
            <w:r w:rsidR="005A00E8" w:rsidRPr="00CD20CF">
              <w:rPr>
                <w:i/>
              </w:rPr>
              <w:t xml:space="preserve"> </w:t>
            </w:r>
            <w:proofErr w:type="spellStart"/>
            <w:r w:rsidR="005A00E8" w:rsidRPr="00CD20CF">
              <w:rPr>
                <w:i/>
              </w:rPr>
              <w:t>vision</w:t>
            </w:r>
            <w:proofErr w:type="spellEnd"/>
            <w:r w:rsidR="005A00E8" w:rsidRPr="00CD20CF">
              <w:rPr>
                <w:i/>
              </w:rPr>
              <w:t xml:space="preserve"> of the world </w:t>
            </w:r>
            <w:proofErr w:type="spellStart"/>
            <w:r w:rsidR="005A00E8" w:rsidRPr="00CD20CF">
              <w:rPr>
                <w:i/>
              </w:rPr>
              <w:t>again</w:t>
            </w:r>
            <w:proofErr w:type="spellEnd"/>
            <w:r w:rsidR="00A80CA0" w:rsidRPr="00CD20CF">
              <w:rPr>
                <w:i/>
              </w:rPr>
              <w:t>)</w:t>
            </w:r>
            <w:r w:rsidR="008F0DD3" w:rsidRPr="00CD20CF">
              <w:rPr>
                <w:i/>
              </w:rPr>
              <w:t xml:space="preserve">, </w:t>
            </w:r>
            <w:proofErr w:type="spellStart"/>
            <w:r w:rsidR="008F0DD3" w:rsidRPr="00CD20CF">
              <w:rPr>
                <w:i/>
              </w:rPr>
              <w:t>while</w:t>
            </w:r>
            <w:proofErr w:type="spellEnd"/>
            <w:r w:rsidR="008F0DD3" w:rsidRPr="00CD20CF">
              <w:rPr>
                <w:i/>
              </w:rPr>
              <w:t xml:space="preserve"> the world “corso” </w:t>
            </w:r>
            <w:proofErr w:type="spellStart"/>
            <w:r w:rsidR="008F0DD3" w:rsidRPr="00CD20CF">
              <w:rPr>
                <w:i/>
              </w:rPr>
              <w:t>means</w:t>
            </w:r>
            <w:proofErr w:type="spellEnd"/>
            <w:r w:rsidR="008F0DD3" w:rsidRPr="00CD20CF">
              <w:rPr>
                <w:i/>
              </w:rPr>
              <w:t xml:space="preserve"> </w:t>
            </w:r>
            <w:r w:rsidR="00290734" w:rsidRPr="00CD20CF">
              <w:rPr>
                <w:rFonts w:cs="Arial"/>
                <w:i/>
                <w:color w:val="1A1A1A"/>
              </w:rPr>
              <w:t xml:space="preserve">a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continuous</w:t>
            </w:r>
            <w:proofErr w:type="spellEnd"/>
            <w:r w:rsidR="00290734" w:rsidRPr="00CD20CF">
              <w:rPr>
                <w:rFonts w:cs="Arial"/>
                <w:i/>
                <w:color w:val="1A1A1A"/>
              </w:rPr>
              <w:t xml:space="preserve">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progression</w:t>
            </w:r>
            <w:proofErr w:type="spellEnd"/>
            <w:r w:rsidR="00290734" w:rsidRPr="00CD20CF">
              <w:rPr>
                <w:rFonts w:cs="Arial"/>
                <w:i/>
                <w:color w:val="1A1A1A"/>
              </w:rPr>
              <w:t xml:space="preserve"> from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one</w:t>
            </w:r>
            <w:proofErr w:type="spellEnd"/>
            <w:r w:rsidR="00290734" w:rsidRPr="00CD20CF">
              <w:rPr>
                <w:rFonts w:cs="Arial"/>
                <w:i/>
                <w:color w:val="1A1A1A"/>
              </w:rPr>
              <w:t xml:space="preserve">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point</w:t>
            </w:r>
            <w:proofErr w:type="spellEnd"/>
            <w:r w:rsidR="00290734" w:rsidRPr="00CD20CF">
              <w:rPr>
                <w:rFonts w:cs="Arial"/>
                <w:i/>
                <w:color w:val="1A1A1A"/>
              </w:rPr>
              <w:t xml:space="preserve"> to the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next</w:t>
            </w:r>
            <w:proofErr w:type="spellEnd"/>
            <w:r w:rsidR="00290734" w:rsidRPr="00CD20CF">
              <w:rPr>
                <w:rFonts w:cs="Arial"/>
                <w:i/>
                <w:color w:val="1A1A1A"/>
              </w:rPr>
              <w:t xml:space="preserve"> in time or </w:t>
            </w:r>
            <w:proofErr w:type="spellStart"/>
            <w:r w:rsidR="00290734" w:rsidRPr="00CD20CF">
              <w:rPr>
                <w:rFonts w:cs="Arial"/>
                <w:i/>
                <w:color w:val="1A1A1A"/>
              </w:rPr>
              <w:t>space</w:t>
            </w:r>
            <w:proofErr w:type="spellEnd"/>
            <w:r w:rsidR="00A55325">
              <w:rPr>
                <w:rFonts w:cs="Arial"/>
                <w:i/>
                <w:color w:val="1A1A1A"/>
              </w:rPr>
              <w:t>.</w:t>
            </w:r>
          </w:p>
        </w:tc>
      </w:tr>
      <w:tr w:rsidR="00B239D8" w14:paraId="4C330522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 w:val="restart"/>
            <w:shd w:val="clear" w:color="auto" w:fill="auto"/>
          </w:tcPr>
          <w:p w14:paraId="160EB1BD" w14:textId="77777777" w:rsidR="00B239D8" w:rsidRDefault="004E5F40" w:rsidP="00B239D8">
            <w:r>
              <w:t>52</w:t>
            </w:r>
          </w:p>
        </w:tc>
        <w:tc>
          <w:tcPr>
            <w:tcW w:w="4886" w:type="dxa"/>
          </w:tcPr>
          <w:p w14:paraId="4CC54E7D" w14:textId="53C4D694" w:rsidR="00B239D8" w:rsidRDefault="002A5303" w:rsidP="00B239D8">
            <w:r>
              <w:t>“</w:t>
            </w:r>
            <w:r w:rsidRPr="002A5303">
              <w:t xml:space="preserve">I </w:t>
            </w:r>
            <w:proofErr w:type="spellStart"/>
            <w:r w:rsidRPr="002A5303">
              <w:t>was</w:t>
            </w:r>
            <w:proofErr w:type="spellEnd"/>
            <w:r w:rsidRPr="002A5303">
              <w:t xml:space="preserve"> a </w:t>
            </w:r>
            <w:proofErr w:type="spellStart"/>
            <w:r w:rsidRPr="002A5303">
              <w:t>young</w:t>
            </w:r>
            <w:proofErr w:type="spellEnd"/>
            <w:r w:rsidRPr="002A5303">
              <w:t xml:space="preserve"> New Yorker with the city </w:t>
            </w:r>
            <w:proofErr w:type="spellStart"/>
            <w:r w:rsidRPr="002A5303">
              <w:t>at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my</w:t>
            </w:r>
            <w:proofErr w:type="spellEnd"/>
            <w:r w:rsidRPr="002A5303">
              <w:t xml:space="preserve"> </w:t>
            </w:r>
            <w:proofErr w:type="spellStart"/>
            <w:r w:rsidRPr="002A5303">
              <w:t>feet</w:t>
            </w:r>
            <w:proofErr w:type="spellEnd"/>
            <w:r>
              <w:t>”</w:t>
            </w:r>
          </w:p>
        </w:tc>
        <w:tc>
          <w:tcPr>
            <w:tcW w:w="4886" w:type="dxa"/>
          </w:tcPr>
          <w:p w14:paraId="4860FF68" w14:textId="1AC1D8D8" w:rsidR="00B239D8" w:rsidRDefault="002A5303" w:rsidP="00B239D8">
            <w:r>
              <w:t>“</w:t>
            </w:r>
            <w:r w:rsidRPr="002A5303">
              <w:t>ero un giovane newyorkese con la città ai miei piedi</w:t>
            </w:r>
            <w:r>
              <w:t>”</w:t>
            </w:r>
          </w:p>
        </w:tc>
      </w:tr>
      <w:tr w:rsidR="00B239D8" w14:paraId="351D6C35" w14:textId="77777777" w:rsidTr="00B239D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0" w:type="dxa"/>
            <w:vMerge/>
            <w:shd w:val="clear" w:color="auto" w:fill="auto"/>
          </w:tcPr>
          <w:p w14:paraId="5C58C6B6" w14:textId="77777777" w:rsidR="00B239D8" w:rsidRDefault="00B239D8" w:rsidP="00B239D8"/>
        </w:tc>
        <w:tc>
          <w:tcPr>
            <w:tcW w:w="9772" w:type="dxa"/>
            <w:gridSpan w:val="2"/>
          </w:tcPr>
          <w:p w14:paraId="54CC1A65" w14:textId="4EB58BD3" w:rsidR="00B239D8" w:rsidRPr="002A5303" w:rsidRDefault="002A5303" w:rsidP="00B239D8">
            <w:r w:rsidRPr="002A5303">
              <w:rPr>
                <w:i/>
              </w:rPr>
              <w:t xml:space="preserve">Once </w:t>
            </w:r>
            <w:proofErr w:type="spellStart"/>
            <w:r w:rsidRPr="002A5303">
              <w:rPr>
                <w:i/>
              </w:rPr>
              <w:t>again</w:t>
            </w:r>
            <w:proofErr w:type="spellEnd"/>
            <w:r w:rsidRPr="002A5303">
              <w:rPr>
                <w:i/>
              </w:rPr>
              <w:t xml:space="preserve"> the </w:t>
            </w:r>
            <w:proofErr w:type="spellStart"/>
            <w:r w:rsidRPr="002A5303">
              <w:rPr>
                <w:i/>
              </w:rPr>
              <w:t>Italian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version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doesn't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explicit</w:t>
            </w:r>
            <w:proofErr w:type="spellEnd"/>
            <w:r w:rsidRPr="002A5303">
              <w:rPr>
                <w:i/>
              </w:rPr>
              <w:t xml:space="preserve"> the </w:t>
            </w:r>
            <w:proofErr w:type="spellStart"/>
            <w:r w:rsidRPr="002A5303">
              <w:rPr>
                <w:i/>
              </w:rPr>
              <w:t>subject</w:t>
            </w:r>
            <w:proofErr w:type="spellEnd"/>
            <w:r w:rsidRPr="002A5303">
              <w:rPr>
                <w:i/>
              </w:rPr>
              <w:t xml:space="preserve"> "I"; </w:t>
            </w:r>
            <w:proofErr w:type="spellStart"/>
            <w:r w:rsidRPr="002A5303">
              <w:rPr>
                <w:i/>
              </w:rPr>
              <w:t>both</w:t>
            </w:r>
            <w:proofErr w:type="spellEnd"/>
            <w:r w:rsidRPr="002A5303">
              <w:rPr>
                <w:i/>
              </w:rPr>
              <w:t xml:space="preserve"> the </w:t>
            </w:r>
            <w:proofErr w:type="spellStart"/>
            <w:r w:rsidRPr="002A5303">
              <w:rPr>
                <w:i/>
              </w:rPr>
              <w:t>sentences</w:t>
            </w:r>
            <w:proofErr w:type="spellEnd"/>
            <w:r w:rsidRPr="002A5303">
              <w:rPr>
                <w:i/>
              </w:rPr>
              <w:t xml:space="preserve"> are in the </w:t>
            </w:r>
            <w:proofErr w:type="spellStart"/>
            <w:r w:rsidRPr="002A5303">
              <w:rPr>
                <w:i/>
              </w:rPr>
              <w:t>past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simple</w:t>
            </w:r>
            <w:proofErr w:type="spellEnd"/>
            <w:r w:rsidRPr="002A5303">
              <w:rPr>
                <w:i/>
              </w:rPr>
              <w:t xml:space="preserve">. In the </w:t>
            </w:r>
            <w:proofErr w:type="spellStart"/>
            <w:r w:rsidRPr="002A5303">
              <w:rPr>
                <w:i/>
              </w:rPr>
              <w:t>original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language</w:t>
            </w:r>
            <w:proofErr w:type="spellEnd"/>
            <w:r w:rsidRPr="002A5303">
              <w:rPr>
                <w:i/>
              </w:rPr>
              <w:t xml:space="preserve"> the </w:t>
            </w:r>
            <w:proofErr w:type="spellStart"/>
            <w:r w:rsidRPr="002A5303">
              <w:rPr>
                <w:i/>
              </w:rPr>
              <w:t>sentence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result</w:t>
            </w:r>
            <w:proofErr w:type="spellEnd"/>
            <w:r w:rsidRPr="002A5303">
              <w:rPr>
                <w:i/>
              </w:rPr>
              <w:t xml:space="preserve"> more </w:t>
            </w:r>
            <w:proofErr w:type="spellStart"/>
            <w:r w:rsidRPr="002A5303">
              <w:rPr>
                <w:i/>
              </w:rPr>
              <w:t>stronger</w:t>
            </w:r>
            <w:proofErr w:type="spellEnd"/>
            <w:r w:rsidRPr="002A5303">
              <w:rPr>
                <w:i/>
              </w:rPr>
              <w:t xml:space="preserve">, </w:t>
            </w:r>
            <w:proofErr w:type="spellStart"/>
            <w:r w:rsidRPr="002A5303">
              <w:rPr>
                <w:i/>
              </w:rPr>
              <w:t>has</w:t>
            </w:r>
            <w:proofErr w:type="spellEnd"/>
            <w:r w:rsidRPr="002A5303">
              <w:rPr>
                <w:i/>
              </w:rPr>
              <w:t xml:space="preserve"> a </w:t>
            </w:r>
            <w:proofErr w:type="spellStart"/>
            <w:r w:rsidRPr="002A5303">
              <w:rPr>
                <w:i/>
              </w:rPr>
              <w:t>different</w:t>
            </w:r>
            <w:proofErr w:type="spellEnd"/>
            <w:r w:rsidRPr="002A5303">
              <w:rPr>
                <w:i/>
              </w:rPr>
              <w:t xml:space="preserve"> impact </w:t>
            </w:r>
            <w:proofErr w:type="spellStart"/>
            <w:r w:rsidRPr="002A5303">
              <w:rPr>
                <w:i/>
              </w:rPr>
              <w:t>fort</w:t>
            </w:r>
            <w:proofErr w:type="spellEnd"/>
            <w:r w:rsidRPr="002A5303">
              <w:rPr>
                <w:i/>
              </w:rPr>
              <w:t xml:space="preserve"> the </w:t>
            </w:r>
            <w:proofErr w:type="spellStart"/>
            <w:r w:rsidRPr="002A5303">
              <w:rPr>
                <w:i/>
              </w:rPr>
              <w:t>readers</w:t>
            </w:r>
            <w:proofErr w:type="spellEnd"/>
            <w:r w:rsidRPr="002A5303">
              <w:rPr>
                <w:i/>
              </w:rPr>
              <w:t xml:space="preserve">. The word New Yorker </w:t>
            </w:r>
            <w:proofErr w:type="spellStart"/>
            <w:r w:rsidRPr="002A5303">
              <w:rPr>
                <w:i/>
              </w:rPr>
              <w:t>is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used</w:t>
            </w:r>
            <w:proofErr w:type="spellEnd"/>
            <w:r w:rsidRPr="002A5303">
              <w:rPr>
                <w:i/>
              </w:rPr>
              <w:t xml:space="preserve"> to </w:t>
            </w:r>
            <w:proofErr w:type="spellStart"/>
            <w:r w:rsidRPr="002A5303">
              <w:rPr>
                <w:i/>
              </w:rPr>
              <w:t>describe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someone</w:t>
            </w:r>
            <w:proofErr w:type="spellEnd"/>
            <w:r w:rsidRPr="002A5303">
              <w:rPr>
                <w:i/>
              </w:rPr>
              <w:t xml:space="preserve"> native or </w:t>
            </w:r>
            <w:proofErr w:type="spellStart"/>
            <w:r w:rsidRPr="002A5303">
              <w:rPr>
                <w:i/>
              </w:rPr>
              <w:t>resident</w:t>
            </w:r>
            <w:proofErr w:type="spellEnd"/>
            <w:r w:rsidRPr="002A5303">
              <w:rPr>
                <w:i/>
              </w:rPr>
              <w:t xml:space="preserve"> in the state and </w:t>
            </w:r>
            <w:proofErr w:type="spellStart"/>
            <w:r w:rsidRPr="002A5303">
              <w:rPr>
                <w:i/>
              </w:rPr>
              <w:t>also</w:t>
            </w:r>
            <w:proofErr w:type="spellEnd"/>
            <w:r w:rsidRPr="002A5303">
              <w:rPr>
                <w:i/>
              </w:rPr>
              <w:t xml:space="preserve"> in </w:t>
            </w:r>
            <w:proofErr w:type="spellStart"/>
            <w:r w:rsidRPr="002A5303">
              <w:rPr>
                <w:i/>
              </w:rPr>
              <w:t>ten</w:t>
            </w:r>
            <w:proofErr w:type="spellEnd"/>
            <w:r w:rsidRPr="002A5303">
              <w:rPr>
                <w:i/>
              </w:rPr>
              <w:t xml:space="preserve"> site of New York. </w:t>
            </w:r>
            <w:r w:rsidRPr="002A5303">
              <w:rPr>
                <w:i/>
              </w:rPr>
              <w:br/>
              <w:t xml:space="preserve">In the </w:t>
            </w:r>
            <w:proofErr w:type="spellStart"/>
            <w:r w:rsidRPr="002A5303">
              <w:rPr>
                <w:i/>
              </w:rPr>
              <w:t>sentence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Changez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is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talking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about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himself</w:t>
            </w:r>
            <w:proofErr w:type="spellEnd"/>
            <w:r w:rsidRPr="002A5303">
              <w:rPr>
                <w:i/>
              </w:rPr>
              <w:t xml:space="preserve">, </w:t>
            </w:r>
            <w:proofErr w:type="spellStart"/>
            <w:r w:rsidRPr="002A5303">
              <w:rPr>
                <w:i/>
              </w:rPr>
              <w:t>interesting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is</w:t>
            </w:r>
            <w:proofErr w:type="spellEnd"/>
            <w:r w:rsidRPr="002A5303">
              <w:rPr>
                <w:i/>
              </w:rPr>
              <w:t xml:space="preserve"> to </w:t>
            </w:r>
            <w:proofErr w:type="spellStart"/>
            <w:r w:rsidRPr="002A5303">
              <w:rPr>
                <w:i/>
              </w:rPr>
              <w:t>notice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that</w:t>
            </w:r>
            <w:proofErr w:type="spellEnd"/>
            <w:r w:rsidRPr="002A5303">
              <w:rPr>
                <w:i/>
              </w:rPr>
              <w:t xml:space="preserve"> he </w:t>
            </w:r>
            <w:proofErr w:type="spellStart"/>
            <w:r w:rsidRPr="002A5303">
              <w:rPr>
                <w:i/>
              </w:rPr>
              <w:t>was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young</w:t>
            </w:r>
            <w:proofErr w:type="spellEnd"/>
            <w:r w:rsidRPr="002A5303">
              <w:rPr>
                <w:i/>
              </w:rPr>
              <w:t xml:space="preserve">, </w:t>
            </w:r>
            <w:proofErr w:type="spellStart"/>
            <w:r w:rsidRPr="002A5303">
              <w:rPr>
                <w:i/>
              </w:rPr>
              <w:t>indeed</w:t>
            </w:r>
            <w:proofErr w:type="spellEnd"/>
            <w:r w:rsidRPr="002A5303">
              <w:rPr>
                <w:i/>
              </w:rPr>
              <w:t xml:space="preserve"> he </w:t>
            </w:r>
            <w:proofErr w:type="spellStart"/>
            <w:r w:rsidRPr="002A5303">
              <w:rPr>
                <w:i/>
              </w:rPr>
              <w:t>was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about</w:t>
            </w:r>
            <w:proofErr w:type="spellEnd"/>
            <w:r w:rsidRPr="002A5303">
              <w:rPr>
                <w:i/>
              </w:rPr>
              <w:t xml:space="preserve"> 25 </w:t>
            </w:r>
            <w:proofErr w:type="spellStart"/>
            <w:r w:rsidRPr="002A5303">
              <w:rPr>
                <w:i/>
              </w:rPr>
              <w:t>years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old</w:t>
            </w:r>
            <w:proofErr w:type="spellEnd"/>
            <w:r w:rsidRPr="002A5303">
              <w:rPr>
                <w:i/>
              </w:rPr>
              <w:t xml:space="preserve">, </w:t>
            </w:r>
            <w:proofErr w:type="spellStart"/>
            <w:r w:rsidRPr="002A5303">
              <w:rPr>
                <w:i/>
              </w:rPr>
              <w:t>but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even</w:t>
            </w:r>
            <w:proofErr w:type="spellEnd"/>
            <w:r w:rsidRPr="002A5303">
              <w:rPr>
                <w:i/>
              </w:rPr>
              <w:t xml:space="preserve"> more </w:t>
            </w:r>
            <w:proofErr w:type="spellStart"/>
            <w:r w:rsidRPr="002A5303">
              <w:rPr>
                <w:i/>
              </w:rPr>
              <w:t>interesting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is</w:t>
            </w:r>
            <w:proofErr w:type="spellEnd"/>
            <w:r w:rsidRPr="002A5303">
              <w:rPr>
                <w:i/>
              </w:rPr>
              <w:t xml:space="preserve"> to </w:t>
            </w:r>
            <w:proofErr w:type="spellStart"/>
            <w:r w:rsidRPr="002A5303">
              <w:rPr>
                <w:i/>
              </w:rPr>
              <w:t>notice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that</w:t>
            </w:r>
            <w:proofErr w:type="spellEnd"/>
            <w:r w:rsidRPr="002A5303">
              <w:rPr>
                <w:i/>
              </w:rPr>
              <w:t xml:space="preserve"> he </w:t>
            </w:r>
            <w:proofErr w:type="spellStart"/>
            <w:r w:rsidRPr="002A5303">
              <w:rPr>
                <w:i/>
              </w:rPr>
              <w:t>define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himself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as</w:t>
            </w:r>
            <w:proofErr w:type="spellEnd"/>
            <w:r w:rsidRPr="002A5303">
              <w:rPr>
                <w:i/>
              </w:rPr>
              <w:t xml:space="preserve"> a New Yorker, </w:t>
            </w:r>
            <w:proofErr w:type="spellStart"/>
            <w:r w:rsidRPr="002A5303">
              <w:rPr>
                <w:i/>
              </w:rPr>
              <w:t>even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if</w:t>
            </w:r>
            <w:proofErr w:type="spellEnd"/>
            <w:r w:rsidRPr="002A5303">
              <w:rPr>
                <w:i/>
              </w:rPr>
              <w:t xml:space="preserve"> he </w:t>
            </w:r>
            <w:proofErr w:type="spellStart"/>
            <w:r w:rsidRPr="002A5303">
              <w:rPr>
                <w:i/>
              </w:rPr>
              <w:t>was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staying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there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since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four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years</w:t>
            </w:r>
            <w:proofErr w:type="spellEnd"/>
            <w:r w:rsidRPr="002A5303">
              <w:rPr>
                <w:i/>
              </w:rPr>
              <w:t xml:space="preserve">. He </w:t>
            </w:r>
            <w:proofErr w:type="spellStart"/>
            <w:r w:rsidRPr="002A5303">
              <w:rPr>
                <w:i/>
              </w:rPr>
              <w:t>told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that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sentence</w:t>
            </w:r>
            <w:proofErr w:type="spellEnd"/>
            <w:r w:rsidRPr="002A5303">
              <w:rPr>
                <w:i/>
              </w:rPr>
              <w:t xml:space="preserve"> in the </w:t>
            </w:r>
            <w:proofErr w:type="spellStart"/>
            <w:r w:rsidRPr="002A5303">
              <w:rPr>
                <w:i/>
              </w:rPr>
              <w:t>occasion</w:t>
            </w:r>
            <w:proofErr w:type="spellEnd"/>
            <w:r w:rsidRPr="002A5303">
              <w:rPr>
                <w:i/>
              </w:rPr>
              <w:t xml:space="preserve"> of ranking </w:t>
            </w:r>
            <w:proofErr w:type="spellStart"/>
            <w:r w:rsidRPr="002A5303">
              <w:rPr>
                <w:i/>
              </w:rPr>
              <w:t>number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one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among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his</w:t>
            </w:r>
            <w:proofErr w:type="spellEnd"/>
            <w:r w:rsidRPr="002A5303">
              <w:rPr>
                <w:i/>
              </w:rPr>
              <w:t xml:space="preserve"> </w:t>
            </w:r>
            <w:proofErr w:type="spellStart"/>
            <w:r w:rsidRPr="002A5303">
              <w:rPr>
                <w:i/>
              </w:rPr>
              <w:t>coworkers</w:t>
            </w:r>
            <w:proofErr w:type="spellEnd"/>
            <w:r w:rsidRPr="002A5303">
              <w:rPr>
                <w:i/>
              </w:rPr>
              <w:t>.</w:t>
            </w:r>
          </w:p>
        </w:tc>
      </w:tr>
    </w:tbl>
    <w:p w14:paraId="44CD0D16" w14:textId="77777777" w:rsidR="00BD18E4" w:rsidRDefault="00BD18E4"/>
    <w:tbl>
      <w:tblPr>
        <w:tblStyle w:val="Grigliatabella"/>
        <w:tblW w:w="0" w:type="auto"/>
        <w:tblInd w:w="-413" w:type="dxa"/>
        <w:tblLook w:val="04A0" w:firstRow="1" w:lastRow="0" w:firstColumn="1" w:lastColumn="0" w:noHBand="0" w:noVBand="1"/>
      </w:tblPr>
      <w:tblGrid>
        <w:gridCol w:w="711"/>
        <w:gridCol w:w="4777"/>
        <w:gridCol w:w="4773"/>
      </w:tblGrid>
      <w:tr w:rsidR="00502F5C" w14:paraId="15FA1FBB" w14:textId="77777777" w:rsidTr="00590F7F">
        <w:tc>
          <w:tcPr>
            <w:tcW w:w="10261" w:type="dxa"/>
            <w:gridSpan w:val="3"/>
            <w:shd w:val="clear" w:color="auto" w:fill="auto"/>
          </w:tcPr>
          <w:p w14:paraId="2E4B3341" w14:textId="651B8925" w:rsidR="00502F5C" w:rsidRDefault="00C64FA3" w:rsidP="00C64FA3">
            <w:pPr>
              <w:jc w:val="center"/>
            </w:pPr>
            <w:r>
              <w:t>CHAPTER 4</w:t>
            </w:r>
          </w:p>
        </w:tc>
      </w:tr>
      <w:tr w:rsidR="00502F5C" w14:paraId="0CC0457F" w14:textId="77777777" w:rsidTr="00590F7F">
        <w:tc>
          <w:tcPr>
            <w:tcW w:w="711" w:type="dxa"/>
            <w:shd w:val="clear" w:color="auto" w:fill="auto"/>
          </w:tcPr>
          <w:p w14:paraId="6425075B" w14:textId="6C694D6B" w:rsidR="00502F5C" w:rsidRPr="00C64FA3" w:rsidRDefault="00C64FA3" w:rsidP="00502F5C">
            <w:pPr>
              <w:rPr>
                <w:i/>
                <w:u w:val="single"/>
              </w:rPr>
            </w:pPr>
            <w:r w:rsidRPr="00C64FA3">
              <w:rPr>
                <w:i/>
                <w:u w:val="single"/>
              </w:rPr>
              <w:t>Page</w:t>
            </w:r>
          </w:p>
        </w:tc>
        <w:tc>
          <w:tcPr>
            <w:tcW w:w="4777" w:type="dxa"/>
          </w:tcPr>
          <w:p w14:paraId="37A0031E" w14:textId="1ECC012D" w:rsidR="00502F5C" w:rsidRDefault="00C64FA3" w:rsidP="00C64FA3">
            <w:pPr>
              <w:jc w:val="center"/>
            </w:pPr>
            <w:r>
              <w:t>ORIGINAL TEXT</w:t>
            </w:r>
          </w:p>
        </w:tc>
        <w:tc>
          <w:tcPr>
            <w:tcW w:w="4773" w:type="dxa"/>
          </w:tcPr>
          <w:p w14:paraId="10A45E3F" w14:textId="1355E634" w:rsidR="00502F5C" w:rsidRDefault="00C64FA3" w:rsidP="00C64FA3">
            <w:pPr>
              <w:jc w:val="center"/>
            </w:pPr>
            <w:r>
              <w:t>ITALIAN TEXT</w:t>
            </w:r>
          </w:p>
        </w:tc>
      </w:tr>
      <w:tr w:rsidR="00502F5C" w14:paraId="204DFA3D" w14:textId="77777777" w:rsidTr="00590F7F">
        <w:tc>
          <w:tcPr>
            <w:tcW w:w="711" w:type="dxa"/>
            <w:vMerge w:val="restart"/>
            <w:shd w:val="clear" w:color="auto" w:fill="auto"/>
          </w:tcPr>
          <w:p w14:paraId="13A1A6A6" w14:textId="40E59264" w:rsidR="00502F5C" w:rsidRDefault="00080256" w:rsidP="00502F5C">
            <w:r>
              <w:t>53</w:t>
            </w:r>
          </w:p>
        </w:tc>
        <w:tc>
          <w:tcPr>
            <w:tcW w:w="4777" w:type="dxa"/>
          </w:tcPr>
          <w:p w14:paraId="4736CBDD" w14:textId="4BBEADAF" w:rsidR="00502F5C" w:rsidRDefault="00080256" w:rsidP="00502F5C">
            <w:r>
              <w:t>“</w:t>
            </w:r>
            <w:proofErr w:type="spellStart"/>
            <w:r>
              <w:t>We</w:t>
            </w:r>
            <w:proofErr w:type="spellEnd"/>
            <w:r>
              <w:t xml:space="preserve"> face a </w:t>
            </w:r>
            <w:proofErr w:type="spellStart"/>
            <w:r>
              <w:t>shortage</w:t>
            </w:r>
            <w:proofErr w:type="spellEnd"/>
            <w:r>
              <w:t xml:space="preserve"> of </w:t>
            </w:r>
            <w:proofErr w:type="spellStart"/>
            <w:r>
              <w:t>electricity</w:t>
            </w:r>
            <w:proofErr w:type="spellEnd"/>
            <w:r>
              <w:t>”.</w:t>
            </w:r>
          </w:p>
        </w:tc>
        <w:tc>
          <w:tcPr>
            <w:tcW w:w="4773" w:type="dxa"/>
          </w:tcPr>
          <w:p w14:paraId="1C37B601" w14:textId="115A5449" w:rsidR="00502F5C" w:rsidRPr="00080256" w:rsidRDefault="00080256" w:rsidP="00502F5C">
            <w:r>
              <w:t>“Soffriamo di frequenti carenze di elettricità”.</w:t>
            </w:r>
          </w:p>
        </w:tc>
      </w:tr>
      <w:tr w:rsidR="00502F5C" w14:paraId="2512114A" w14:textId="77777777" w:rsidTr="00590F7F">
        <w:tc>
          <w:tcPr>
            <w:tcW w:w="711" w:type="dxa"/>
            <w:vMerge/>
            <w:shd w:val="clear" w:color="auto" w:fill="auto"/>
          </w:tcPr>
          <w:p w14:paraId="2B32D841" w14:textId="77777777" w:rsidR="00502F5C" w:rsidRDefault="00502F5C" w:rsidP="00502F5C"/>
        </w:tc>
        <w:tc>
          <w:tcPr>
            <w:tcW w:w="9550" w:type="dxa"/>
            <w:gridSpan w:val="2"/>
          </w:tcPr>
          <w:p w14:paraId="673FE8A2" w14:textId="77777777" w:rsidR="00502F5C" w:rsidRDefault="00C30701" w:rsidP="00502F5C">
            <w:pPr>
              <w:rPr>
                <w:i/>
              </w:rPr>
            </w:pPr>
            <w:proofErr w:type="spellStart"/>
            <w:r>
              <w:rPr>
                <w:i/>
              </w:rPr>
              <w:t>Changez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talking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about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Lahore’s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problems</w:t>
            </w:r>
            <w:proofErr w:type="spellEnd"/>
            <w:r>
              <w:rPr>
                <w:i/>
              </w:rPr>
              <w:t xml:space="preserve"> and the </w:t>
            </w:r>
            <w:proofErr w:type="spellStart"/>
            <w:r>
              <w:rPr>
                <w:i/>
              </w:rPr>
              <w:t>different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point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view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between</w:t>
            </w:r>
            <w:proofErr w:type="spellEnd"/>
            <w:r>
              <w:rPr>
                <w:i/>
              </w:rPr>
              <w:t xml:space="preserve"> American and Pakistani </w:t>
            </w:r>
            <w:proofErr w:type="spellStart"/>
            <w:r>
              <w:rPr>
                <w:i/>
              </w:rPr>
              <w:t>people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about</w:t>
            </w:r>
            <w:proofErr w:type="spellEnd"/>
            <w:r>
              <w:rPr>
                <w:i/>
              </w:rPr>
              <w:t xml:space="preserve"> the </w:t>
            </w:r>
            <w:proofErr w:type="spellStart"/>
            <w:r>
              <w:rPr>
                <w:i/>
              </w:rPr>
              <w:t>seriousness</w:t>
            </w:r>
            <w:proofErr w:type="spellEnd"/>
            <w:r>
              <w:rPr>
                <w:i/>
              </w:rPr>
              <w:t xml:space="preserve"> of the </w:t>
            </w:r>
            <w:proofErr w:type="spellStart"/>
            <w:r>
              <w:rPr>
                <w:i/>
              </w:rPr>
              <w:t>problems</w:t>
            </w:r>
            <w:proofErr w:type="spellEnd"/>
            <w:r>
              <w:rPr>
                <w:i/>
              </w:rPr>
              <w:t>.</w:t>
            </w:r>
            <w:r w:rsidR="00807C32">
              <w:rPr>
                <w:i/>
              </w:rPr>
              <w:t xml:space="preserve"> </w:t>
            </w:r>
          </w:p>
          <w:p w14:paraId="591E177C" w14:textId="42EFB30F" w:rsidR="00807C32" w:rsidRDefault="00807C32" w:rsidP="00502F5C">
            <w:pPr>
              <w:rPr>
                <w:i/>
              </w:rPr>
            </w:pP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sentence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significative </w:t>
            </w:r>
            <w:proofErr w:type="spellStart"/>
            <w:r>
              <w:rPr>
                <w:i/>
              </w:rPr>
              <w:t>because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doesn’t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higlhight</w:t>
            </w:r>
            <w:proofErr w:type="spellEnd"/>
            <w:r w:rsidR="003460D3">
              <w:rPr>
                <w:i/>
              </w:rPr>
              <w:t xml:space="preserve"> a </w:t>
            </w:r>
            <w:proofErr w:type="spellStart"/>
            <w:r w:rsidR="003460D3">
              <w:rPr>
                <w:i/>
              </w:rPr>
              <w:t>difference</w:t>
            </w:r>
            <w:proofErr w:type="spellEnd"/>
            <w:r w:rsidR="003460D3">
              <w:rPr>
                <w:i/>
              </w:rPr>
              <w:t xml:space="preserve"> </w:t>
            </w:r>
            <w:proofErr w:type="spellStart"/>
            <w:r w:rsidR="003460D3">
              <w:rPr>
                <w:i/>
              </w:rPr>
              <w:t>between</w:t>
            </w:r>
            <w:proofErr w:type="spellEnd"/>
            <w:r w:rsidR="003460D3">
              <w:rPr>
                <w:i/>
              </w:rPr>
              <w:t xml:space="preserve"> the </w:t>
            </w:r>
            <w:proofErr w:type="spellStart"/>
            <w:r w:rsidR="003460D3">
              <w:rPr>
                <w:i/>
              </w:rPr>
              <w:t>two</w:t>
            </w:r>
            <w:proofErr w:type="spellEnd"/>
            <w:r w:rsidR="003460D3">
              <w:rPr>
                <w:i/>
              </w:rPr>
              <w:t xml:space="preserve"> </w:t>
            </w:r>
            <w:proofErr w:type="spellStart"/>
            <w:r w:rsidR="003460D3">
              <w:rPr>
                <w:i/>
              </w:rPr>
              <w:t>cultures</w:t>
            </w:r>
            <w:proofErr w:type="spellEnd"/>
            <w:r w:rsidR="003460D3">
              <w:rPr>
                <w:i/>
              </w:rPr>
              <w:t xml:space="preserve">, </w:t>
            </w:r>
            <w:proofErr w:type="spellStart"/>
            <w:r w:rsidR="003460D3">
              <w:rPr>
                <w:i/>
              </w:rPr>
              <w:t>but</w:t>
            </w:r>
            <w:proofErr w:type="spellEnd"/>
            <w:r w:rsidR="003460D3">
              <w:rPr>
                <w:i/>
              </w:rPr>
              <w:t xml:space="preserve"> </w:t>
            </w:r>
            <w:proofErr w:type="spellStart"/>
            <w:r w:rsidR="003460D3">
              <w:rPr>
                <w:i/>
              </w:rPr>
              <w:t>linguistically</w:t>
            </w:r>
            <w:proofErr w:type="spellEnd"/>
            <w:r w:rsidR="003460D3">
              <w:rPr>
                <w:i/>
              </w:rPr>
              <w:t xml:space="preserve"> </w:t>
            </w:r>
            <w:proofErr w:type="spellStart"/>
            <w:r w:rsidR="003460D3">
              <w:rPr>
                <w:i/>
              </w:rPr>
              <w:t>presents</w:t>
            </w:r>
            <w:proofErr w:type="spellEnd"/>
            <w:r w:rsidR="003460D3">
              <w:rPr>
                <w:i/>
              </w:rPr>
              <w:t xml:space="preserve"> some </w:t>
            </w:r>
            <w:proofErr w:type="spellStart"/>
            <w:r w:rsidR="003460D3">
              <w:rPr>
                <w:i/>
              </w:rPr>
              <w:t>important</w:t>
            </w:r>
            <w:proofErr w:type="spellEnd"/>
            <w:r w:rsidR="003460D3">
              <w:rPr>
                <w:i/>
              </w:rPr>
              <w:t xml:space="preserve"> </w:t>
            </w:r>
            <w:proofErr w:type="spellStart"/>
            <w:r w:rsidR="003460D3">
              <w:rPr>
                <w:i/>
              </w:rPr>
              <w:t>meanings</w:t>
            </w:r>
            <w:proofErr w:type="spellEnd"/>
            <w:r w:rsidR="003460D3">
              <w:rPr>
                <w:i/>
              </w:rPr>
              <w:t>.</w:t>
            </w:r>
            <w:r w:rsidR="00202161">
              <w:rPr>
                <w:i/>
              </w:rPr>
              <w:t xml:space="preserve"> </w:t>
            </w:r>
            <w:proofErr w:type="spellStart"/>
            <w:r w:rsidR="00202161">
              <w:rPr>
                <w:i/>
              </w:rPr>
              <w:t>Indeed</w:t>
            </w:r>
            <w:proofErr w:type="spellEnd"/>
            <w:r w:rsidR="00202161">
              <w:rPr>
                <w:i/>
              </w:rPr>
              <w:t xml:space="preserve">, in the </w:t>
            </w:r>
            <w:proofErr w:type="spellStart"/>
            <w:r w:rsidR="00202161">
              <w:rPr>
                <w:i/>
              </w:rPr>
              <w:t>original</w:t>
            </w:r>
            <w:proofErr w:type="spellEnd"/>
            <w:r w:rsidR="00202161">
              <w:rPr>
                <w:i/>
              </w:rPr>
              <w:t xml:space="preserve"> </w:t>
            </w:r>
            <w:proofErr w:type="spellStart"/>
            <w:r w:rsidR="00202161">
              <w:rPr>
                <w:i/>
              </w:rPr>
              <w:t>version</w:t>
            </w:r>
            <w:proofErr w:type="spellEnd"/>
            <w:r w:rsidR="00202161">
              <w:rPr>
                <w:i/>
              </w:rPr>
              <w:t xml:space="preserve"> </w:t>
            </w:r>
            <w:proofErr w:type="spellStart"/>
            <w:r w:rsidR="00202161">
              <w:rPr>
                <w:i/>
              </w:rPr>
              <w:t>it</w:t>
            </w:r>
            <w:proofErr w:type="spellEnd"/>
            <w:r w:rsidR="00202161">
              <w:rPr>
                <w:i/>
              </w:rPr>
              <w:t xml:space="preserve"> </w:t>
            </w:r>
            <w:proofErr w:type="spellStart"/>
            <w:r w:rsidR="00202161">
              <w:rPr>
                <w:i/>
              </w:rPr>
              <w:t>is</w:t>
            </w:r>
            <w:proofErr w:type="spellEnd"/>
            <w:r w:rsidR="00202161">
              <w:rPr>
                <w:i/>
              </w:rPr>
              <w:t xml:space="preserve"> </w:t>
            </w:r>
            <w:proofErr w:type="spellStart"/>
            <w:r w:rsidR="00202161">
              <w:rPr>
                <w:i/>
              </w:rPr>
              <w:t>possible</w:t>
            </w:r>
            <w:proofErr w:type="spellEnd"/>
            <w:r w:rsidR="00202161">
              <w:rPr>
                <w:i/>
              </w:rPr>
              <w:t xml:space="preserve"> to</w:t>
            </w:r>
            <w:r w:rsidR="006E18B0">
              <w:rPr>
                <w:i/>
              </w:rPr>
              <w:t xml:space="preserve"> </w:t>
            </w:r>
            <w:proofErr w:type="spellStart"/>
            <w:r w:rsidR="006E18B0">
              <w:rPr>
                <w:i/>
              </w:rPr>
              <w:t>notice</w:t>
            </w:r>
            <w:proofErr w:type="spellEnd"/>
            <w:r w:rsidR="006E18B0">
              <w:rPr>
                <w:i/>
              </w:rPr>
              <w:t xml:space="preserve"> </w:t>
            </w:r>
            <w:proofErr w:type="spellStart"/>
            <w:r w:rsidR="006E18B0">
              <w:rPr>
                <w:i/>
              </w:rPr>
              <w:t>that</w:t>
            </w:r>
            <w:proofErr w:type="spellEnd"/>
            <w:r w:rsidR="006E18B0">
              <w:rPr>
                <w:i/>
              </w:rPr>
              <w:t xml:space="preserve"> the word “face” </w:t>
            </w:r>
            <w:proofErr w:type="spellStart"/>
            <w:r w:rsidR="006E18B0">
              <w:rPr>
                <w:i/>
              </w:rPr>
              <w:t>doesn’t</w:t>
            </w:r>
            <w:proofErr w:type="spellEnd"/>
            <w:r w:rsidR="006E18B0">
              <w:rPr>
                <w:i/>
              </w:rPr>
              <w:t xml:space="preserve"> </w:t>
            </w:r>
            <w:proofErr w:type="spellStart"/>
            <w:r w:rsidR="006E18B0">
              <w:rPr>
                <w:i/>
              </w:rPr>
              <w:t>only</w:t>
            </w:r>
            <w:proofErr w:type="spellEnd"/>
            <w:r w:rsidR="006E18B0">
              <w:rPr>
                <w:i/>
              </w:rPr>
              <w:t xml:space="preserve"> </w:t>
            </w:r>
            <w:proofErr w:type="spellStart"/>
            <w:r w:rsidR="006E18B0">
              <w:rPr>
                <w:i/>
              </w:rPr>
              <w:t>means</w:t>
            </w:r>
            <w:proofErr w:type="spellEnd"/>
            <w:r w:rsidR="006E18B0">
              <w:rPr>
                <w:i/>
              </w:rPr>
              <w:t xml:space="preserve"> “to </w:t>
            </w:r>
            <w:proofErr w:type="spellStart"/>
            <w:r w:rsidR="006E18B0">
              <w:rPr>
                <w:i/>
              </w:rPr>
              <w:t>suffer</w:t>
            </w:r>
            <w:proofErr w:type="spellEnd"/>
            <w:r w:rsidR="006E18B0">
              <w:rPr>
                <w:i/>
              </w:rPr>
              <w:t xml:space="preserve">”, </w:t>
            </w:r>
            <w:proofErr w:type="spellStart"/>
            <w:r w:rsidR="006E18B0">
              <w:rPr>
                <w:i/>
              </w:rPr>
              <w:t>but</w:t>
            </w:r>
            <w:proofErr w:type="spellEnd"/>
            <w:r w:rsidR="006E18B0">
              <w:rPr>
                <w:i/>
              </w:rPr>
              <w:t xml:space="preserve"> </w:t>
            </w:r>
            <w:proofErr w:type="spellStart"/>
            <w:r w:rsidR="006E18B0">
              <w:rPr>
                <w:i/>
              </w:rPr>
              <w:t>also</w:t>
            </w:r>
            <w:proofErr w:type="spellEnd"/>
            <w:r w:rsidR="00240E5E">
              <w:rPr>
                <w:i/>
              </w:rPr>
              <w:t xml:space="preserve">, in a way or </w:t>
            </w:r>
            <w:proofErr w:type="spellStart"/>
            <w:r w:rsidR="00240E5E">
              <w:rPr>
                <w:i/>
              </w:rPr>
              <w:t>another</w:t>
            </w:r>
            <w:proofErr w:type="spellEnd"/>
            <w:r w:rsidR="00240E5E">
              <w:rPr>
                <w:i/>
              </w:rPr>
              <w:t xml:space="preserve">, “to </w:t>
            </w:r>
            <w:proofErr w:type="spellStart"/>
            <w:r w:rsidR="00240E5E">
              <w:rPr>
                <w:i/>
              </w:rPr>
              <w:t>fight</w:t>
            </w:r>
            <w:proofErr w:type="spellEnd"/>
            <w:r w:rsidR="00240E5E">
              <w:rPr>
                <w:i/>
              </w:rPr>
              <w:t xml:space="preserve">” </w:t>
            </w:r>
            <w:proofErr w:type="spellStart"/>
            <w:r w:rsidR="00240E5E">
              <w:rPr>
                <w:i/>
              </w:rPr>
              <w:t>against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something</w:t>
            </w:r>
            <w:proofErr w:type="spellEnd"/>
            <w:r w:rsidR="00240E5E">
              <w:rPr>
                <w:i/>
              </w:rPr>
              <w:t xml:space="preserve">. </w:t>
            </w:r>
            <w:proofErr w:type="spellStart"/>
            <w:r w:rsidR="00240E5E">
              <w:rPr>
                <w:i/>
              </w:rPr>
              <w:t>This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emplies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that</w:t>
            </w:r>
            <w:proofErr w:type="spellEnd"/>
            <w:r w:rsidR="00240E5E">
              <w:rPr>
                <w:i/>
              </w:rPr>
              <w:t xml:space="preserve"> in the </w:t>
            </w:r>
            <w:proofErr w:type="spellStart"/>
            <w:r w:rsidR="00240E5E">
              <w:rPr>
                <w:i/>
              </w:rPr>
              <w:t>original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version</w:t>
            </w:r>
            <w:proofErr w:type="spellEnd"/>
            <w:r w:rsidR="00240E5E">
              <w:rPr>
                <w:i/>
              </w:rPr>
              <w:t xml:space="preserve"> the </w:t>
            </w:r>
            <w:proofErr w:type="spellStart"/>
            <w:r w:rsidR="00240E5E">
              <w:rPr>
                <w:i/>
              </w:rPr>
              <w:t>verb</w:t>
            </w:r>
            <w:proofErr w:type="spellEnd"/>
            <w:r w:rsidR="00240E5E">
              <w:rPr>
                <w:i/>
              </w:rPr>
              <w:t xml:space="preserve"> express an </w:t>
            </w:r>
            <w:proofErr w:type="spellStart"/>
            <w:r w:rsidR="00240E5E">
              <w:rPr>
                <w:i/>
              </w:rPr>
              <w:t>active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acti</w:t>
            </w:r>
            <w:r w:rsidR="00A530C8">
              <w:rPr>
                <w:i/>
              </w:rPr>
              <w:t>one</w:t>
            </w:r>
            <w:proofErr w:type="spellEnd"/>
            <w:r w:rsidR="00A530C8">
              <w:rPr>
                <w:i/>
              </w:rPr>
              <w:t xml:space="preserve">, </w:t>
            </w:r>
            <w:proofErr w:type="spellStart"/>
            <w:r w:rsidR="00A530C8">
              <w:rPr>
                <w:i/>
              </w:rPr>
              <w:t>while</w:t>
            </w:r>
            <w:proofErr w:type="spellEnd"/>
            <w:r w:rsidR="00A530C8">
              <w:rPr>
                <w:i/>
              </w:rPr>
              <w:t xml:space="preserve"> in the </w:t>
            </w:r>
            <w:proofErr w:type="spellStart"/>
            <w:r w:rsidR="00A530C8">
              <w:rPr>
                <w:i/>
              </w:rPr>
              <w:t>Italian</w:t>
            </w:r>
            <w:proofErr w:type="spellEnd"/>
            <w:r w:rsidR="00A530C8">
              <w:rPr>
                <w:i/>
              </w:rPr>
              <w:t xml:space="preserve"> </w:t>
            </w:r>
            <w:proofErr w:type="spellStart"/>
            <w:r w:rsidR="00A530C8">
              <w:rPr>
                <w:i/>
              </w:rPr>
              <w:t>one</w:t>
            </w:r>
            <w:proofErr w:type="spellEnd"/>
            <w:r w:rsidR="00240E5E">
              <w:rPr>
                <w:i/>
              </w:rPr>
              <w:t xml:space="preserve"> </w:t>
            </w:r>
            <w:proofErr w:type="spellStart"/>
            <w:r w:rsidR="00240E5E">
              <w:rPr>
                <w:i/>
              </w:rPr>
              <w:t>means</w:t>
            </w:r>
            <w:proofErr w:type="spellEnd"/>
            <w:r w:rsidR="00240E5E">
              <w:rPr>
                <w:i/>
              </w:rPr>
              <w:t xml:space="preserve"> more </w:t>
            </w:r>
            <w:proofErr w:type="spellStart"/>
            <w:r w:rsidR="00240E5E">
              <w:rPr>
                <w:i/>
              </w:rPr>
              <w:t>like</w:t>
            </w:r>
            <w:proofErr w:type="spellEnd"/>
            <w:r w:rsidR="00240E5E">
              <w:rPr>
                <w:i/>
              </w:rPr>
              <w:t xml:space="preserve"> </w:t>
            </w:r>
            <w:r w:rsidR="006E12D3">
              <w:rPr>
                <w:i/>
              </w:rPr>
              <w:t xml:space="preserve">“a </w:t>
            </w:r>
            <w:proofErr w:type="spellStart"/>
            <w:r w:rsidR="00295862">
              <w:rPr>
                <w:i/>
              </w:rPr>
              <w:t>passively</w:t>
            </w:r>
            <w:proofErr w:type="spellEnd"/>
            <w:r w:rsidR="00295862">
              <w:rPr>
                <w:i/>
              </w:rPr>
              <w:t xml:space="preserve"> </w:t>
            </w:r>
            <w:proofErr w:type="spellStart"/>
            <w:r w:rsidR="00295862">
              <w:rPr>
                <w:i/>
              </w:rPr>
              <w:t>submission</w:t>
            </w:r>
            <w:proofErr w:type="spellEnd"/>
            <w:r w:rsidR="00240E5E">
              <w:rPr>
                <w:i/>
              </w:rPr>
              <w:t>”</w:t>
            </w:r>
            <w:r w:rsidR="00CD6DB0">
              <w:rPr>
                <w:i/>
              </w:rPr>
              <w:t xml:space="preserve"> of</w:t>
            </w:r>
            <w:r w:rsidR="007A4604">
              <w:rPr>
                <w:i/>
              </w:rPr>
              <w:t xml:space="preserve"> </w:t>
            </w:r>
            <w:proofErr w:type="spellStart"/>
            <w:r w:rsidR="007A4604">
              <w:rPr>
                <w:i/>
              </w:rPr>
              <w:t>something</w:t>
            </w:r>
            <w:proofErr w:type="spellEnd"/>
            <w:r w:rsidR="007A4604">
              <w:rPr>
                <w:i/>
              </w:rPr>
              <w:t>.</w:t>
            </w:r>
          </w:p>
          <w:p w14:paraId="22407353" w14:textId="77777777" w:rsidR="00607AF8" w:rsidRDefault="00607AF8" w:rsidP="009F408F">
            <w:pPr>
              <w:rPr>
                <w:i/>
              </w:rPr>
            </w:pPr>
            <w:proofErr w:type="spellStart"/>
            <w:r>
              <w:rPr>
                <w:i/>
              </w:rPr>
              <w:t>Moreover</w:t>
            </w:r>
            <w:proofErr w:type="spellEnd"/>
            <w:r>
              <w:rPr>
                <w:i/>
              </w:rPr>
              <w:t>, the word “</w:t>
            </w:r>
            <w:proofErr w:type="spellStart"/>
            <w:r>
              <w:rPr>
                <w:i/>
              </w:rPr>
              <w:t>shortage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drift</w:t>
            </w:r>
            <w:proofErr w:type="spellEnd"/>
            <w:r>
              <w:rPr>
                <w:i/>
              </w:rPr>
              <w:t xml:space="preserve"> to “short”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means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something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enough</w:t>
            </w:r>
            <w:proofErr w:type="spellEnd"/>
            <w:r>
              <w:rPr>
                <w:i/>
              </w:rPr>
              <w:t>.</w:t>
            </w:r>
            <w:r w:rsidR="00243C69">
              <w:rPr>
                <w:i/>
              </w:rPr>
              <w:t xml:space="preserve"> So, in the American-</w:t>
            </w:r>
            <w:proofErr w:type="spellStart"/>
            <w:r w:rsidR="00243C69">
              <w:rPr>
                <w:i/>
              </w:rPr>
              <w:t>Engliah</w:t>
            </w:r>
            <w:proofErr w:type="spellEnd"/>
            <w:r w:rsidR="00243C69">
              <w:rPr>
                <w:i/>
              </w:rPr>
              <w:t xml:space="preserve"> </w:t>
            </w:r>
            <w:proofErr w:type="spellStart"/>
            <w:r w:rsidR="00243C69">
              <w:rPr>
                <w:i/>
              </w:rPr>
              <w:t>version</w:t>
            </w:r>
            <w:proofErr w:type="spellEnd"/>
            <w:r w:rsidR="00243C69">
              <w:rPr>
                <w:i/>
              </w:rPr>
              <w:t xml:space="preserve">, by the </w:t>
            </w:r>
            <w:proofErr w:type="spellStart"/>
            <w:r w:rsidR="00243C69">
              <w:rPr>
                <w:i/>
              </w:rPr>
              <w:t>words</w:t>
            </w:r>
            <w:proofErr w:type="spellEnd"/>
            <w:r w:rsidR="00243C69">
              <w:rPr>
                <w:i/>
              </w:rPr>
              <w:t xml:space="preserve">’ </w:t>
            </w:r>
            <w:proofErr w:type="spellStart"/>
            <w:r w:rsidR="00243C69">
              <w:rPr>
                <w:i/>
              </w:rPr>
              <w:t>root</w:t>
            </w:r>
            <w:proofErr w:type="spellEnd"/>
            <w:r w:rsidR="00243C69">
              <w:rPr>
                <w:i/>
              </w:rPr>
              <w:t xml:space="preserve"> </w:t>
            </w:r>
            <w:proofErr w:type="spellStart"/>
            <w:r w:rsidR="00243C69">
              <w:rPr>
                <w:i/>
              </w:rPr>
              <w:t>it</w:t>
            </w:r>
            <w:proofErr w:type="spellEnd"/>
            <w:r w:rsidR="00243C69">
              <w:rPr>
                <w:i/>
              </w:rPr>
              <w:t xml:space="preserve"> </w:t>
            </w:r>
            <w:proofErr w:type="spellStart"/>
            <w:r w:rsidR="00243C69">
              <w:rPr>
                <w:i/>
              </w:rPr>
              <w:t>is</w:t>
            </w:r>
            <w:proofErr w:type="spellEnd"/>
            <w:r w:rsidR="00243C69">
              <w:rPr>
                <w:i/>
              </w:rPr>
              <w:t xml:space="preserve"> </w:t>
            </w:r>
            <w:proofErr w:type="spellStart"/>
            <w:r w:rsidR="00243C69">
              <w:rPr>
                <w:i/>
              </w:rPr>
              <w:t>possible</w:t>
            </w:r>
            <w:proofErr w:type="spellEnd"/>
            <w:r w:rsidR="00243C69">
              <w:rPr>
                <w:i/>
              </w:rPr>
              <w:t xml:space="preserve"> to </w:t>
            </w:r>
            <w:proofErr w:type="spellStart"/>
            <w:r w:rsidR="00243C69">
              <w:rPr>
                <w:i/>
              </w:rPr>
              <w:t>uderstand</w:t>
            </w:r>
            <w:proofErr w:type="spellEnd"/>
            <w:r w:rsidR="00243C69">
              <w:rPr>
                <w:i/>
              </w:rPr>
              <w:t xml:space="preserve"> the more </w:t>
            </w:r>
            <w:proofErr w:type="spellStart"/>
            <w:r w:rsidR="00243C69">
              <w:rPr>
                <w:i/>
              </w:rPr>
              <w:t>deep</w:t>
            </w:r>
            <w:proofErr w:type="spellEnd"/>
            <w:r w:rsidR="00243C69">
              <w:rPr>
                <w:i/>
              </w:rPr>
              <w:t xml:space="preserve"> </w:t>
            </w:r>
            <w:proofErr w:type="spellStart"/>
            <w:r w:rsidR="00243C69">
              <w:rPr>
                <w:i/>
              </w:rPr>
              <w:t>meaning</w:t>
            </w:r>
            <w:proofErr w:type="spellEnd"/>
            <w:r w:rsidR="003950DD">
              <w:rPr>
                <w:i/>
              </w:rPr>
              <w:t xml:space="preserve">; </w:t>
            </w:r>
            <w:proofErr w:type="spellStart"/>
            <w:r w:rsidR="003950DD">
              <w:rPr>
                <w:i/>
              </w:rPr>
              <w:t>while</w:t>
            </w:r>
            <w:proofErr w:type="spellEnd"/>
            <w:r w:rsidR="003950DD">
              <w:rPr>
                <w:i/>
              </w:rPr>
              <w:t xml:space="preserve"> the </w:t>
            </w:r>
            <w:proofErr w:type="spellStart"/>
            <w:r w:rsidR="003950DD">
              <w:rPr>
                <w:i/>
              </w:rPr>
              <w:t>Italian</w:t>
            </w:r>
            <w:proofErr w:type="spellEnd"/>
            <w:r w:rsidR="003950DD">
              <w:rPr>
                <w:i/>
              </w:rPr>
              <w:t xml:space="preserve"> text</w:t>
            </w:r>
            <w:r w:rsidR="005A0CB7">
              <w:rPr>
                <w:i/>
              </w:rPr>
              <w:t xml:space="preserve"> </w:t>
            </w:r>
            <w:proofErr w:type="spellStart"/>
            <w:r w:rsidR="005A0CB7">
              <w:rPr>
                <w:i/>
              </w:rPr>
              <w:t>is</w:t>
            </w:r>
            <w:proofErr w:type="spellEnd"/>
            <w:r w:rsidR="005A0CB7">
              <w:rPr>
                <w:i/>
              </w:rPr>
              <w:t xml:space="preserve"> </w:t>
            </w:r>
            <w:proofErr w:type="spellStart"/>
            <w:r w:rsidR="005A0CB7">
              <w:rPr>
                <w:i/>
              </w:rPr>
              <w:t>quite</w:t>
            </w:r>
            <w:proofErr w:type="spellEnd"/>
            <w:r w:rsidR="005A0CB7">
              <w:rPr>
                <w:i/>
              </w:rPr>
              <w:t xml:space="preserve"> </w:t>
            </w:r>
            <w:proofErr w:type="spellStart"/>
            <w:r w:rsidR="005A0CB7">
              <w:rPr>
                <w:i/>
              </w:rPr>
              <w:t>clear</w:t>
            </w:r>
            <w:proofErr w:type="spellEnd"/>
            <w:r w:rsidR="005A0CB7">
              <w:rPr>
                <w:i/>
              </w:rPr>
              <w:t>,</w:t>
            </w:r>
            <w:r w:rsidR="003950DD">
              <w:rPr>
                <w:i/>
              </w:rPr>
              <w:t xml:space="preserve"> </w:t>
            </w:r>
            <w:proofErr w:type="spellStart"/>
            <w:r w:rsidR="003950DD">
              <w:rPr>
                <w:i/>
              </w:rPr>
              <w:t>but</w:t>
            </w:r>
            <w:proofErr w:type="spellEnd"/>
            <w:r w:rsidR="003950DD">
              <w:rPr>
                <w:i/>
              </w:rPr>
              <w:t xml:space="preserve"> </w:t>
            </w:r>
            <w:proofErr w:type="spellStart"/>
            <w:r w:rsidR="003950DD">
              <w:rPr>
                <w:i/>
              </w:rPr>
              <w:t>it</w:t>
            </w:r>
            <w:proofErr w:type="spellEnd"/>
            <w:r w:rsidR="005A0CB7">
              <w:rPr>
                <w:i/>
              </w:rPr>
              <w:t xml:space="preserve"> </w:t>
            </w:r>
            <w:proofErr w:type="spellStart"/>
            <w:r w:rsidR="009F408F">
              <w:rPr>
                <w:i/>
              </w:rPr>
              <w:t>doesn’t</w:t>
            </w:r>
            <w:proofErr w:type="spellEnd"/>
            <w:r w:rsidR="009F408F">
              <w:rPr>
                <w:i/>
              </w:rPr>
              <w:t xml:space="preserve"> </w:t>
            </w:r>
            <w:proofErr w:type="spellStart"/>
            <w:r w:rsidR="009F408F">
              <w:rPr>
                <w:i/>
              </w:rPr>
              <w:t>keep</w:t>
            </w:r>
            <w:proofErr w:type="spellEnd"/>
            <w:r w:rsidR="009F408F">
              <w:rPr>
                <w:i/>
              </w:rPr>
              <w:t xml:space="preserve"> </w:t>
            </w:r>
            <w:r w:rsidR="005A0CB7">
              <w:rPr>
                <w:i/>
              </w:rPr>
              <w:t xml:space="preserve">the </w:t>
            </w:r>
            <w:proofErr w:type="spellStart"/>
            <w:r w:rsidR="005A0CB7">
              <w:rPr>
                <w:i/>
              </w:rPr>
              <w:t>real</w:t>
            </w:r>
            <w:proofErr w:type="spellEnd"/>
            <w:r w:rsidR="005A0CB7">
              <w:rPr>
                <w:i/>
              </w:rPr>
              <w:t xml:space="preserve"> </w:t>
            </w:r>
            <w:proofErr w:type="spellStart"/>
            <w:r w:rsidR="005A0CB7">
              <w:rPr>
                <w:i/>
              </w:rPr>
              <w:t>meaning</w:t>
            </w:r>
            <w:proofErr w:type="spellEnd"/>
            <w:r w:rsidR="009F408F">
              <w:rPr>
                <w:i/>
              </w:rPr>
              <w:t>.</w:t>
            </w:r>
          </w:p>
          <w:p w14:paraId="283C1C2F" w14:textId="5393F495" w:rsidR="00760A3B" w:rsidRPr="00C30701" w:rsidRDefault="00760A3B" w:rsidP="009F408F">
            <w:pPr>
              <w:rPr>
                <w:i/>
              </w:rPr>
            </w:pPr>
            <w:r>
              <w:rPr>
                <w:i/>
              </w:rPr>
              <w:t xml:space="preserve">Here </w:t>
            </w:r>
            <w:proofErr w:type="spellStart"/>
            <w:r>
              <w:rPr>
                <w:i/>
              </w:rPr>
              <w:t>again</w:t>
            </w:r>
            <w:proofErr w:type="spellEnd"/>
            <w:r>
              <w:rPr>
                <w:i/>
              </w:rPr>
              <w:t xml:space="preserve"> the </w:t>
            </w:r>
            <w:proofErr w:type="spellStart"/>
            <w:r>
              <w:rPr>
                <w:i/>
              </w:rPr>
              <w:t>intelligent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reader</w:t>
            </w:r>
            <w:proofErr w:type="spellEnd"/>
            <w:r>
              <w:rPr>
                <w:i/>
              </w:rPr>
              <w:t xml:space="preserve"> can </w:t>
            </w:r>
            <w:proofErr w:type="spellStart"/>
            <w:r>
              <w:rPr>
                <w:i/>
              </w:rPr>
              <w:t>notice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in the </w:t>
            </w:r>
            <w:proofErr w:type="spellStart"/>
            <w:r>
              <w:rPr>
                <w:i/>
              </w:rPr>
              <w:t>Italian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version</w:t>
            </w:r>
            <w:proofErr w:type="spellEnd"/>
            <w:r>
              <w:rPr>
                <w:i/>
              </w:rPr>
              <w:t xml:space="preserve"> the </w:t>
            </w:r>
            <w:proofErr w:type="spellStart"/>
            <w:r>
              <w:rPr>
                <w:i/>
              </w:rPr>
              <w:t>subject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implied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the </w:t>
            </w:r>
            <w:proofErr w:type="spellStart"/>
            <w:r>
              <w:rPr>
                <w:i/>
              </w:rPr>
              <w:t>original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more </w:t>
            </w:r>
            <w:proofErr w:type="spellStart"/>
            <w:r>
              <w:rPr>
                <w:i/>
              </w:rPr>
              <w:t>quickly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direct</w:t>
            </w:r>
            <w:proofErr w:type="spellEnd"/>
            <w:r>
              <w:rPr>
                <w:i/>
              </w:rPr>
              <w:t>.</w:t>
            </w:r>
          </w:p>
        </w:tc>
      </w:tr>
      <w:tr w:rsidR="00502F5C" w14:paraId="2619F130" w14:textId="77777777" w:rsidTr="00590F7F">
        <w:tc>
          <w:tcPr>
            <w:tcW w:w="711" w:type="dxa"/>
            <w:vMerge w:val="restart"/>
            <w:shd w:val="clear" w:color="auto" w:fill="auto"/>
          </w:tcPr>
          <w:p w14:paraId="6879EE50" w14:textId="2AA2DCED" w:rsidR="00502F5C" w:rsidRDefault="007D2E0C" w:rsidP="00502F5C">
            <w:r>
              <w:t>55</w:t>
            </w:r>
          </w:p>
        </w:tc>
        <w:tc>
          <w:tcPr>
            <w:tcW w:w="4777" w:type="dxa"/>
          </w:tcPr>
          <w:p w14:paraId="412E1209" w14:textId="41031BD5" w:rsidR="00502F5C" w:rsidRDefault="007D2E0C" w:rsidP="00502F5C">
            <w:r>
              <w:t>“</w:t>
            </w:r>
            <w:proofErr w:type="spellStart"/>
            <w:r w:rsidRPr="007D2E0C">
              <w:rPr>
                <w:i/>
              </w:rPr>
              <w:t>Cosmopolitan</w:t>
            </w:r>
            <w:proofErr w:type="spellEnd"/>
            <w:r>
              <w:t xml:space="preserve"> nature of New York”</w:t>
            </w:r>
          </w:p>
        </w:tc>
        <w:tc>
          <w:tcPr>
            <w:tcW w:w="4773" w:type="dxa"/>
          </w:tcPr>
          <w:p w14:paraId="1F76A80E" w14:textId="2D550779" w:rsidR="00502F5C" w:rsidRDefault="007D2E0C" w:rsidP="00502F5C">
            <w:r>
              <w:t>“Natura cosmopolita di New York”.</w:t>
            </w:r>
          </w:p>
        </w:tc>
      </w:tr>
      <w:tr w:rsidR="00502F5C" w14:paraId="214E8FDF" w14:textId="77777777" w:rsidTr="00590F7F">
        <w:tc>
          <w:tcPr>
            <w:tcW w:w="711" w:type="dxa"/>
            <w:vMerge/>
            <w:shd w:val="clear" w:color="auto" w:fill="auto"/>
          </w:tcPr>
          <w:p w14:paraId="42ACFD1B" w14:textId="77777777" w:rsidR="00502F5C" w:rsidRDefault="00502F5C" w:rsidP="00502F5C"/>
        </w:tc>
        <w:tc>
          <w:tcPr>
            <w:tcW w:w="9550" w:type="dxa"/>
            <w:gridSpan w:val="2"/>
          </w:tcPr>
          <w:p w14:paraId="468CC42B" w14:textId="1D4080A7" w:rsidR="00502F5C" w:rsidRPr="00803F41" w:rsidRDefault="00803F41" w:rsidP="0010007C">
            <w:pPr>
              <w:rPr>
                <w:i/>
              </w:rPr>
            </w:pPr>
            <w:r>
              <w:rPr>
                <w:i/>
              </w:rPr>
              <w:t xml:space="preserve">First of </w:t>
            </w:r>
            <w:proofErr w:type="spellStart"/>
            <w:r>
              <w:rPr>
                <w:i/>
              </w:rPr>
              <w:t>all</w:t>
            </w:r>
            <w:proofErr w:type="spellEnd"/>
            <w:r>
              <w:rPr>
                <w:i/>
              </w:rPr>
              <w:t>, “</w:t>
            </w:r>
            <w:proofErr w:type="spellStart"/>
            <w:r>
              <w:rPr>
                <w:i/>
              </w:rPr>
              <w:t>cosmopolitan</w:t>
            </w:r>
            <w:proofErr w:type="spellEnd"/>
            <w:r>
              <w:rPr>
                <w:i/>
              </w:rPr>
              <w:t>”</w:t>
            </w:r>
            <w:r w:rsidR="00FB3800">
              <w:rPr>
                <w:i/>
              </w:rPr>
              <w:t xml:space="preserve"> </w:t>
            </w:r>
            <w:proofErr w:type="spellStart"/>
            <w:r w:rsidR="00FB3800">
              <w:rPr>
                <w:i/>
              </w:rPr>
              <w:t>is</w:t>
            </w:r>
            <w:proofErr w:type="spellEnd"/>
            <w:r w:rsidR="00FB3800">
              <w:rPr>
                <w:i/>
              </w:rPr>
              <w:t xml:space="preserve"> a </w:t>
            </w:r>
            <w:proofErr w:type="spellStart"/>
            <w:r w:rsidR="00FB3800">
              <w:rPr>
                <w:i/>
              </w:rPr>
              <w:t>key</w:t>
            </w:r>
            <w:proofErr w:type="spellEnd"/>
            <w:r w:rsidR="00FB3800">
              <w:rPr>
                <w:i/>
              </w:rPr>
              <w:t xml:space="preserve"> word in</w:t>
            </w:r>
            <w:r>
              <w:rPr>
                <w:i/>
              </w:rPr>
              <w:t xml:space="preserve"> the </w:t>
            </w:r>
            <w:proofErr w:type="spellStart"/>
            <w:r w:rsidR="00FB3800">
              <w:rPr>
                <w:i/>
              </w:rPr>
              <w:t>whole</w:t>
            </w:r>
            <w:proofErr w:type="spellEnd"/>
            <w:r w:rsidR="00FB3800">
              <w:rPr>
                <w:i/>
              </w:rPr>
              <w:t xml:space="preserve"> </w:t>
            </w:r>
            <w:r>
              <w:rPr>
                <w:i/>
              </w:rPr>
              <w:t xml:space="preserve">book, </w:t>
            </w:r>
            <w:proofErr w:type="spellStart"/>
            <w:r>
              <w:rPr>
                <w:i/>
              </w:rPr>
              <w:t>because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it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represents</w:t>
            </w:r>
            <w:proofErr w:type="spellEnd"/>
            <w:r w:rsidR="0010007C">
              <w:rPr>
                <w:i/>
              </w:rPr>
              <w:t xml:space="preserve"> New York city and </w:t>
            </w:r>
            <w:proofErr w:type="spellStart"/>
            <w:r w:rsidR="0010007C">
              <w:rPr>
                <w:i/>
              </w:rPr>
              <w:t>all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its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multicultural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aspects</w:t>
            </w:r>
            <w:proofErr w:type="spellEnd"/>
            <w:r w:rsidR="0010007C">
              <w:rPr>
                <w:i/>
              </w:rPr>
              <w:t xml:space="preserve">, and </w:t>
            </w:r>
            <w:proofErr w:type="spellStart"/>
            <w:r w:rsidR="0010007C">
              <w:rPr>
                <w:i/>
              </w:rPr>
              <w:t>Changez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personality</w:t>
            </w:r>
            <w:proofErr w:type="spellEnd"/>
            <w:r w:rsidR="0010007C">
              <w:rPr>
                <w:i/>
              </w:rPr>
              <w:t xml:space="preserve"> (</w:t>
            </w:r>
            <w:proofErr w:type="spellStart"/>
            <w:r w:rsidR="0010007C">
              <w:rPr>
                <w:i/>
              </w:rPr>
              <w:t>he’s</w:t>
            </w:r>
            <w:proofErr w:type="spellEnd"/>
            <w:r w:rsidR="0010007C">
              <w:rPr>
                <w:i/>
              </w:rPr>
              <w:t xml:space="preserve"> Pakistani </w:t>
            </w:r>
            <w:proofErr w:type="spellStart"/>
            <w:r w:rsidR="0010007C">
              <w:rPr>
                <w:i/>
              </w:rPr>
              <w:t>but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he’s</w:t>
            </w:r>
            <w:proofErr w:type="spellEnd"/>
            <w:r w:rsidR="0010007C">
              <w:rPr>
                <w:i/>
              </w:rPr>
              <w:t xml:space="preserve"> </w:t>
            </w:r>
            <w:proofErr w:type="spellStart"/>
            <w:r w:rsidR="0010007C">
              <w:rPr>
                <w:i/>
              </w:rPr>
              <w:t>also</w:t>
            </w:r>
            <w:proofErr w:type="spellEnd"/>
            <w:r w:rsidR="0010007C">
              <w:rPr>
                <w:i/>
              </w:rPr>
              <w:t xml:space="preserve"> American).</w:t>
            </w:r>
            <w:r w:rsidR="003D7A25">
              <w:rPr>
                <w:i/>
              </w:rPr>
              <w:t xml:space="preserve"> In a way or </w:t>
            </w:r>
            <w:proofErr w:type="spellStart"/>
            <w:r w:rsidR="003D7A25">
              <w:rPr>
                <w:i/>
              </w:rPr>
              <w:t>another</w:t>
            </w:r>
            <w:proofErr w:type="spellEnd"/>
            <w:r w:rsidR="003D7A25">
              <w:rPr>
                <w:i/>
              </w:rPr>
              <w:t xml:space="preserve">, new York </w:t>
            </w:r>
            <w:proofErr w:type="spellStart"/>
            <w:r w:rsidR="003D7A25">
              <w:rPr>
                <w:i/>
              </w:rPr>
              <w:t>is</w:t>
            </w:r>
            <w:proofErr w:type="spellEnd"/>
            <w:r w:rsidR="003D7A25">
              <w:rPr>
                <w:i/>
              </w:rPr>
              <w:t xml:space="preserve"> a part of </w:t>
            </w:r>
            <w:proofErr w:type="spellStart"/>
            <w:r w:rsidR="003D7A25">
              <w:rPr>
                <w:i/>
              </w:rPr>
              <w:t>Changez</w:t>
            </w:r>
            <w:proofErr w:type="spellEnd"/>
            <w:r w:rsidR="003D7A25">
              <w:rPr>
                <w:i/>
              </w:rPr>
              <w:t xml:space="preserve">, </w:t>
            </w:r>
            <w:proofErr w:type="spellStart"/>
            <w:r w:rsidR="003D7A25">
              <w:rPr>
                <w:i/>
              </w:rPr>
              <w:t>indeed</w:t>
            </w:r>
            <w:proofErr w:type="spellEnd"/>
            <w:r w:rsidR="003D7A25">
              <w:rPr>
                <w:i/>
              </w:rPr>
              <w:t xml:space="preserve"> </w:t>
            </w:r>
            <w:proofErr w:type="spellStart"/>
            <w:r w:rsidR="003D7A25">
              <w:rPr>
                <w:i/>
              </w:rPr>
              <w:t>here</w:t>
            </w:r>
            <w:proofErr w:type="spellEnd"/>
            <w:r w:rsidR="003D7A25">
              <w:rPr>
                <w:i/>
              </w:rPr>
              <w:t xml:space="preserve"> he can </w:t>
            </w:r>
            <w:proofErr w:type="spellStart"/>
            <w:r w:rsidR="003D7A25">
              <w:rPr>
                <w:i/>
              </w:rPr>
              <w:t>feel</w:t>
            </w:r>
            <w:proofErr w:type="spellEnd"/>
            <w:r w:rsidR="003D7A25">
              <w:rPr>
                <w:i/>
              </w:rPr>
              <w:t xml:space="preserve"> </w:t>
            </w:r>
            <w:proofErr w:type="spellStart"/>
            <w:r w:rsidR="003D7A25">
              <w:rPr>
                <w:i/>
              </w:rPr>
              <w:t>at</w:t>
            </w:r>
            <w:proofErr w:type="spellEnd"/>
            <w:r w:rsidR="003D7A25">
              <w:rPr>
                <w:i/>
              </w:rPr>
              <w:t xml:space="preserve"> home, </w:t>
            </w:r>
            <w:proofErr w:type="spellStart"/>
            <w:r w:rsidR="003D7A25">
              <w:rPr>
                <w:i/>
              </w:rPr>
              <w:t>because</w:t>
            </w:r>
            <w:proofErr w:type="spellEnd"/>
            <w:r w:rsidR="003D7A25">
              <w:rPr>
                <w:i/>
              </w:rPr>
              <w:t xml:space="preserve"> in New York he </w:t>
            </w:r>
            <w:proofErr w:type="spellStart"/>
            <w:r w:rsidR="003D7A25">
              <w:rPr>
                <w:i/>
              </w:rPr>
              <w:t>finds</w:t>
            </w:r>
            <w:proofErr w:type="spellEnd"/>
            <w:r w:rsidR="003D7A25">
              <w:rPr>
                <w:i/>
              </w:rPr>
              <w:t xml:space="preserve"> </w:t>
            </w:r>
            <w:proofErr w:type="spellStart"/>
            <w:r w:rsidR="003D7A25">
              <w:rPr>
                <w:i/>
              </w:rPr>
              <w:t>aspects</w:t>
            </w:r>
            <w:proofErr w:type="spellEnd"/>
            <w:r w:rsidR="003D7A25">
              <w:rPr>
                <w:i/>
              </w:rPr>
              <w:t xml:space="preserve"> </w:t>
            </w:r>
            <w:proofErr w:type="spellStart"/>
            <w:r w:rsidR="003D7A25">
              <w:rPr>
                <w:i/>
              </w:rPr>
              <w:t>that</w:t>
            </w:r>
            <w:proofErr w:type="spellEnd"/>
            <w:r w:rsidR="003D7A25">
              <w:rPr>
                <w:i/>
              </w:rPr>
              <w:t xml:space="preserve"> he </w:t>
            </w:r>
            <w:proofErr w:type="spellStart"/>
            <w:r w:rsidR="003D7A25">
              <w:rPr>
                <w:i/>
              </w:rPr>
              <w:t>like</w:t>
            </w:r>
            <w:proofErr w:type="spellEnd"/>
            <w:r w:rsidR="003D7A25">
              <w:rPr>
                <w:i/>
              </w:rPr>
              <w:t>.</w:t>
            </w:r>
            <w:r w:rsidR="00EF6A14">
              <w:rPr>
                <w:i/>
              </w:rPr>
              <w:t xml:space="preserve"> “</w:t>
            </w:r>
            <w:proofErr w:type="spellStart"/>
            <w:r w:rsidR="00EF6A14">
              <w:rPr>
                <w:i/>
              </w:rPr>
              <w:t>Cosmopolitan</w:t>
            </w:r>
            <w:proofErr w:type="spellEnd"/>
            <w:r w:rsidR="00EF6A14">
              <w:rPr>
                <w:i/>
              </w:rPr>
              <w:t xml:space="preserve"> nature” </w:t>
            </w:r>
            <w:proofErr w:type="spellStart"/>
            <w:r w:rsidR="00EF6A14">
              <w:rPr>
                <w:i/>
              </w:rPr>
              <w:t>means</w:t>
            </w:r>
            <w:proofErr w:type="spellEnd"/>
            <w:r w:rsidR="00EF6A14">
              <w:rPr>
                <w:i/>
              </w:rPr>
              <w:t xml:space="preserve"> </w:t>
            </w:r>
            <w:proofErr w:type="spellStart"/>
            <w:r w:rsidR="00EF6A14">
              <w:rPr>
                <w:i/>
              </w:rPr>
              <w:t>that</w:t>
            </w:r>
            <w:proofErr w:type="spellEnd"/>
            <w:r w:rsidR="00EF6A14">
              <w:rPr>
                <w:i/>
              </w:rPr>
              <w:t xml:space="preserve"> New York </w:t>
            </w:r>
            <w:proofErr w:type="spellStart"/>
            <w:r w:rsidR="00EF6A14">
              <w:rPr>
                <w:i/>
              </w:rPr>
              <w:t>origins</w:t>
            </w:r>
            <w:proofErr w:type="spellEnd"/>
            <w:r w:rsidR="00EF6A14">
              <w:rPr>
                <w:i/>
              </w:rPr>
              <w:t xml:space="preserve"> </w:t>
            </w:r>
            <w:proofErr w:type="spellStart"/>
            <w:r w:rsidR="00EF6A14">
              <w:rPr>
                <w:i/>
              </w:rPr>
              <w:t>presents</w:t>
            </w:r>
            <w:proofErr w:type="spellEnd"/>
            <w:r w:rsidR="00EF6A14">
              <w:rPr>
                <w:i/>
              </w:rPr>
              <w:t xml:space="preserve"> </w:t>
            </w:r>
            <w:proofErr w:type="spellStart"/>
            <w:r w:rsidR="00EF6A14">
              <w:rPr>
                <w:i/>
              </w:rPr>
              <w:t>multicultural</w:t>
            </w:r>
            <w:proofErr w:type="spellEnd"/>
            <w:r w:rsidR="00EF6A14">
              <w:rPr>
                <w:i/>
              </w:rPr>
              <w:t xml:space="preserve"> </w:t>
            </w:r>
            <w:proofErr w:type="spellStart"/>
            <w:r w:rsidR="00EF6A14">
              <w:rPr>
                <w:i/>
              </w:rPr>
              <w:t>identities</w:t>
            </w:r>
            <w:proofErr w:type="spellEnd"/>
            <w:r w:rsidR="00C620CF">
              <w:rPr>
                <w:i/>
              </w:rPr>
              <w:t xml:space="preserve"> and so </w:t>
            </w:r>
            <w:proofErr w:type="spellStart"/>
            <w:r w:rsidR="00C620CF">
              <w:rPr>
                <w:i/>
              </w:rPr>
              <w:t>yet</w:t>
            </w:r>
            <w:proofErr w:type="spellEnd"/>
            <w:r w:rsidR="00C620CF">
              <w:rPr>
                <w:i/>
              </w:rPr>
              <w:t xml:space="preserve"> from the </w:t>
            </w:r>
            <w:proofErr w:type="spellStart"/>
            <w:r w:rsidR="00C620CF">
              <w:rPr>
                <w:i/>
              </w:rPr>
              <w:t>beginning</w:t>
            </w:r>
            <w:proofErr w:type="spellEnd"/>
            <w:r w:rsidR="00C620CF">
              <w:rPr>
                <w:i/>
              </w:rPr>
              <w:t xml:space="preserve"> New York </w:t>
            </w:r>
            <w:proofErr w:type="spellStart"/>
            <w:r w:rsidR="00C620CF">
              <w:rPr>
                <w:i/>
              </w:rPr>
              <w:t>was</w:t>
            </w:r>
            <w:proofErr w:type="spellEnd"/>
            <w:r w:rsidR="00C620CF">
              <w:rPr>
                <w:i/>
              </w:rPr>
              <w:t xml:space="preserve"> a big union of </w:t>
            </w:r>
            <w:proofErr w:type="spellStart"/>
            <w:r w:rsidR="00C620CF">
              <w:rPr>
                <w:i/>
              </w:rPr>
              <w:t>all</w:t>
            </w:r>
            <w:proofErr w:type="spellEnd"/>
            <w:r w:rsidR="00C620CF">
              <w:rPr>
                <w:i/>
              </w:rPr>
              <w:t xml:space="preserve"> the </w:t>
            </w:r>
            <w:proofErr w:type="spellStart"/>
            <w:r w:rsidR="00C620CF">
              <w:rPr>
                <w:i/>
              </w:rPr>
              <w:t>different</w:t>
            </w:r>
            <w:proofErr w:type="spellEnd"/>
            <w:r w:rsidR="00C620CF">
              <w:rPr>
                <w:i/>
              </w:rPr>
              <w:t xml:space="preserve"> </w:t>
            </w:r>
            <w:proofErr w:type="spellStart"/>
            <w:r w:rsidR="00C620CF">
              <w:rPr>
                <w:i/>
              </w:rPr>
              <w:t>aspects</w:t>
            </w:r>
            <w:proofErr w:type="spellEnd"/>
            <w:r w:rsidR="00C620CF">
              <w:rPr>
                <w:i/>
              </w:rPr>
              <w:t xml:space="preserve"> </w:t>
            </w:r>
            <w:proofErr w:type="spellStart"/>
            <w:r w:rsidR="00C620CF">
              <w:rPr>
                <w:i/>
              </w:rPr>
              <w:t>that</w:t>
            </w:r>
            <w:proofErr w:type="spellEnd"/>
            <w:r w:rsidR="00C620CF">
              <w:rPr>
                <w:i/>
              </w:rPr>
              <w:t xml:space="preserve"> </w:t>
            </w:r>
            <w:proofErr w:type="spellStart"/>
            <w:r w:rsidR="00CC58D5">
              <w:rPr>
                <w:i/>
              </w:rPr>
              <w:t>is</w:t>
            </w:r>
            <w:proofErr w:type="spellEnd"/>
            <w:r w:rsidR="00CC58D5">
              <w:rPr>
                <w:i/>
              </w:rPr>
              <w:t xml:space="preserve"> </w:t>
            </w:r>
            <w:proofErr w:type="spellStart"/>
            <w:r w:rsidR="00CC58D5">
              <w:rPr>
                <w:i/>
              </w:rPr>
              <w:t>composed</w:t>
            </w:r>
            <w:proofErr w:type="spellEnd"/>
            <w:r w:rsidR="00CC58D5">
              <w:rPr>
                <w:i/>
              </w:rPr>
              <w:t xml:space="preserve"> of.</w:t>
            </w:r>
          </w:p>
        </w:tc>
      </w:tr>
      <w:tr w:rsidR="007D2E0C" w14:paraId="38D48550" w14:textId="77777777" w:rsidTr="00590F7F">
        <w:tc>
          <w:tcPr>
            <w:tcW w:w="711" w:type="dxa"/>
            <w:vMerge w:val="restart"/>
            <w:shd w:val="clear" w:color="auto" w:fill="auto"/>
          </w:tcPr>
          <w:p w14:paraId="45A34AD2" w14:textId="6C9BDD09" w:rsidR="007D2E0C" w:rsidRDefault="007D2E0C" w:rsidP="00502F5C">
            <w:r>
              <w:t>55</w:t>
            </w:r>
          </w:p>
        </w:tc>
        <w:tc>
          <w:tcPr>
            <w:tcW w:w="4777" w:type="dxa"/>
          </w:tcPr>
          <w:p w14:paraId="5DF22737" w14:textId="1D0594F0" w:rsidR="007D2E0C" w:rsidRDefault="007D2E0C" w:rsidP="007D2E0C">
            <w:r>
              <w:t>“</w:t>
            </w:r>
            <w:proofErr w:type="spellStart"/>
            <w:r>
              <w:t>Elegant</w:t>
            </w:r>
            <w:proofErr w:type="spellEnd"/>
            <w:r>
              <w:t xml:space="preserve">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casual”.</w:t>
            </w:r>
          </w:p>
        </w:tc>
        <w:tc>
          <w:tcPr>
            <w:tcW w:w="4773" w:type="dxa"/>
          </w:tcPr>
          <w:p w14:paraId="2DD75494" w14:textId="2A20F86B" w:rsidR="007D2E0C" w:rsidRDefault="007D2E0C" w:rsidP="00502F5C">
            <w:r>
              <w:t>“Elegante ma anche casual”.</w:t>
            </w:r>
          </w:p>
        </w:tc>
      </w:tr>
      <w:tr w:rsidR="007D2E0C" w14:paraId="3F1BBC98" w14:textId="77777777" w:rsidTr="00590F7F">
        <w:tc>
          <w:tcPr>
            <w:tcW w:w="711" w:type="dxa"/>
            <w:vMerge/>
            <w:shd w:val="clear" w:color="auto" w:fill="auto"/>
          </w:tcPr>
          <w:p w14:paraId="01341BDA" w14:textId="77777777" w:rsidR="007D2E0C" w:rsidRDefault="007D2E0C" w:rsidP="00502F5C"/>
        </w:tc>
        <w:tc>
          <w:tcPr>
            <w:tcW w:w="9550" w:type="dxa"/>
            <w:gridSpan w:val="2"/>
          </w:tcPr>
          <w:p w14:paraId="6051D9C1" w14:textId="01ADD091" w:rsidR="007D2E0C" w:rsidRPr="00245ABB" w:rsidRDefault="00B31C21" w:rsidP="00502F5C">
            <w:pPr>
              <w:rPr>
                <w:i/>
              </w:rPr>
            </w:pPr>
            <w:r w:rsidRPr="00245ABB">
              <w:rPr>
                <w:i/>
              </w:rPr>
              <w:t xml:space="preserve">Here </w:t>
            </w:r>
            <w:proofErr w:type="spellStart"/>
            <w:r w:rsidRPr="00245ABB">
              <w:rPr>
                <w:i/>
              </w:rPr>
              <w:t>again</w:t>
            </w:r>
            <w:proofErr w:type="spellEnd"/>
            <w:r w:rsidRPr="00245ABB">
              <w:rPr>
                <w:i/>
              </w:rPr>
              <w:t xml:space="preserve">, </w:t>
            </w:r>
            <w:proofErr w:type="spellStart"/>
            <w:r w:rsidRPr="00245ABB">
              <w:rPr>
                <w:i/>
              </w:rPr>
              <w:t>you</w:t>
            </w:r>
            <w:proofErr w:type="spellEnd"/>
            <w:r w:rsidRPr="00245ABB">
              <w:rPr>
                <w:i/>
              </w:rPr>
              <w:t xml:space="preserve"> can </w:t>
            </w:r>
            <w:proofErr w:type="spellStart"/>
            <w:r w:rsidRPr="00245ABB">
              <w:rPr>
                <w:i/>
              </w:rPr>
              <w:t>find</w:t>
            </w:r>
            <w:proofErr w:type="spellEnd"/>
            <w:r w:rsidRPr="00245ABB">
              <w:rPr>
                <w:i/>
              </w:rPr>
              <w:t xml:space="preserve"> some </w:t>
            </w:r>
            <w:proofErr w:type="spellStart"/>
            <w:r w:rsidRPr="00245ABB">
              <w:rPr>
                <w:i/>
              </w:rPr>
              <w:t>key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words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that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describes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Changez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personality</w:t>
            </w:r>
            <w:proofErr w:type="spellEnd"/>
            <w:r w:rsidRPr="00245ABB">
              <w:rPr>
                <w:i/>
              </w:rPr>
              <w:t xml:space="preserve">, </w:t>
            </w:r>
            <w:proofErr w:type="spellStart"/>
            <w:r w:rsidRPr="00245ABB">
              <w:rPr>
                <w:i/>
              </w:rPr>
              <w:t>his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opened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mentality</w:t>
            </w:r>
            <w:proofErr w:type="spellEnd"/>
            <w:r w:rsidRPr="00245ABB">
              <w:rPr>
                <w:i/>
              </w:rPr>
              <w:t xml:space="preserve"> and </w:t>
            </w:r>
            <w:proofErr w:type="spellStart"/>
            <w:r w:rsidRPr="00245ABB">
              <w:rPr>
                <w:i/>
              </w:rPr>
              <w:t>all</w:t>
            </w:r>
            <w:proofErr w:type="spellEnd"/>
            <w:r w:rsidRPr="00245ABB">
              <w:rPr>
                <w:i/>
              </w:rPr>
              <w:t xml:space="preserve"> the </w:t>
            </w:r>
            <w:proofErr w:type="spellStart"/>
            <w:r w:rsidRPr="00245ABB">
              <w:rPr>
                <w:i/>
              </w:rPr>
              <w:t>multicultural</w:t>
            </w:r>
            <w:proofErr w:type="spellEnd"/>
            <w:r w:rsidRPr="00245ABB">
              <w:rPr>
                <w:i/>
              </w:rPr>
              <w:t xml:space="preserve"> </w:t>
            </w:r>
            <w:proofErr w:type="spellStart"/>
            <w:r w:rsidRPr="00245ABB">
              <w:rPr>
                <w:i/>
              </w:rPr>
              <w:t>aspects</w:t>
            </w:r>
            <w:proofErr w:type="spellEnd"/>
            <w:r w:rsidRPr="00245ABB">
              <w:rPr>
                <w:i/>
              </w:rPr>
              <w:t>.</w:t>
            </w:r>
            <w:r w:rsidR="00171B49">
              <w:rPr>
                <w:i/>
              </w:rPr>
              <w:t xml:space="preserve"> </w:t>
            </w:r>
            <w:proofErr w:type="spellStart"/>
            <w:r w:rsidR="00171B49">
              <w:rPr>
                <w:i/>
              </w:rPr>
              <w:t>Indeed</w:t>
            </w:r>
            <w:proofErr w:type="spellEnd"/>
            <w:r w:rsidR="00171B49">
              <w:rPr>
                <w:i/>
              </w:rPr>
              <w:t xml:space="preserve">, he </w:t>
            </w:r>
            <w:proofErr w:type="spellStart"/>
            <w:r w:rsidR="00171B49">
              <w:rPr>
                <w:i/>
              </w:rPr>
              <w:t>wears</w:t>
            </w:r>
            <w:proofErr w:type="spellEnd"/>
            <w:r w:rsidR="00171B49">
              <w:rPr>
                <w:i/>
              </w:rPr>
              <w:t xml:space="preserve"> “</w:t>
            </w:r>
            <w:proofErr w:type="spellStart"/>
            <w:r w:rsidR="00171B49">
              <w:rPr>
                <w:i/>
              </w:rPr>
              <w:t>elegant</w:t>
            </w:r>
            <w:proofErr w:type="spellEnd"/>
            <w:r w:rsidR="00171B49">
              <w:rPr>
                <w:i/>
              </w:rPr>
              <w:t xml:space="preserve"> </w:t>
            </w:r>
            <w:proofErr w:type="spellStart"/>
            <w:r w:rsidR="00171B49">
              <w:rPr>
                <w:i/>
              </w:rPr>
              <w:t>but</w:t>
            </w:r>
            <w:proofErr w:type="spellEnd"/>
            <w:r w:rsidR="00171B49">
              <w:rPr>
                <w:i/>
              </w:rPr>
              <w:t xml:space="preserve"> </w:t>
            </w:r>
            <w:proofErr w:type="spellStart"/>
            <w:r w:rsidR="00171B49">
              <w:rPr>
                <w:i/>
              </w:rPr>
              <w:t>also</w:t>
            </w:r>
            <w:proofErr w:type="spellEnd"/>
            <w:r w:rsidR="00171B49">
              <w:rPr>
                <w:i/>
              </w:rPr>
              <w:t xml:space="preserve"> casual” to sum up the </w:t>
            </w:r>
            <w:proofErr w:type="spellStart"/>
            <w:r w:rsidR="00171B49">
              <w:rPr>
                <w:i/>
              </w:rPr>
              <w:t>two</w:t>
            </w:r>
            <w:proofErr w:type="spellEnd"/>
            <w:r w:rsidR="00171B49">
              <w:rPr>
                <w:i/>
              </w:rPr>
              <w:t xml:space="preserve"> </w:t>
            </w:r>
            <w:proofErr w:type="spellStart"/>
            <w:r w:rsidR="00171B49">
              <w:rPr>
                <w:i/>
              </w:rPr>
              <w:t>cultures</w:t>
            </w:r>
            <w:proofErr w:type="spellEnd"/>
            <w:r w:rsidR="00171B49">
              <w:rPr>
                <w:i/>
              </w:rPr>
              <w:t xml:space="preserve"> and to </w:t>
            </w:r>
            <w:proofErr w:type="spellStart"/>
            <w:r w:rsidR="00171B49">
              <w:rPr>
                <w:i/>
              </w:rPr>
              <w:t>underline</w:t>
            </w:r>
            <w:proofErr w:type="spellEnd"/>
            <w:r w:rsidR="00171B49">
              <w:rPr>
                <w:i/>
              </w:rPr>
              <w:t xml:space="preserve"> </w:t>
            </w:r>
            <w:proofErr w:type="spellStart"/>
            <w:r w:rsidR="00171B49">
              <w:rPr>
                <w:i/>
              </w:rPr>
              <w:t>his</w:t>
            </w:r>
            <w:proofErr w:type="spellEnd"/>
            <w:r w:rsidR="00171B49">
              <w:rPr>
                <w:i/>
              </w:rPr>
              <w:t xml:space="preserve"> open </w:t>
            </w:r>
            <w:r w:rsidR="00A1784D">
              <w:rPr>
                <w:i/>
              </w:rPr>
              <w:t xml:space="preserve">and versatile </w:t>
            </w:r>
            <w:proofErr w:type="spellStart"/>
            <w:r w:rsidR="00171B49">
              <w:rPr>
                <w:i/>
              </w:rPr>
              <w:t>mentality</w:t>
            </w:r>
            <w:proofErr w:type="spellEnd"/>
            <w:r w:rsidR="00A1784D">
              <w:rPr>
                <w:i/>
              </w:rPr>
              <w:t>.</w:t>
            </w:r>
            <w:r w:rsidR="00710336">
              <w:rPr>
                <w:i/>
              </w:rPr>
              <w:t xml:space="preserve"> </w:t>
            </w:r>
            <w:proofErr w:type="spellStart"/>
            <w:r w:rsidR="00710336">
              <w:rPr>
                <w:i/>
              </w:rPr>
              <w:t>Indeed</w:t>
            </w:r>
            <w:proofErr w:type="spellEnd"/>
            <w:r w:rsidR="00710336">
              <w:rPr>
                <w:i/>
              </w:rPr>
              <w:t xml:space="preserve">, in </w:t>
            </w:r>
            <w:proofErr w:type="spellStart"/>
            <w:r w:rsidR="00710336">
              <w:rPr>
                <w:i/>
              </w:rPr>
              <w:t>today’s</w:t>
            </w:r>
            <w:proofErr w:type="spellEnd"/>
            <w:r w:rsidR="00710336">
              <w:rPr>
                <w:i/>
              </w:rPr>
              <w:t xml:space="preserve"> </w:t>
            </w:r>
            <w:r w:rsidR="00710336">
              <w:rPr>
                <w:i/>
              </w:rPr>
              <w:lastRenderedPageBreak/>
              <w:t xml:space="preserve">world, </w:t>
            </w:r>
            <w:proofErr w:type="spellStart"/>
            <w:r w:rsidR="00710336">
              <w:rPr>
                <w:i/>
              </w:rPr>
              <w:t>you</w:t>
            </w:r>
            <w:proofErr w:type="spellEnd"/>
            <w:r w:rsidR="00710336">
              <w:rPr>
                <w:i/>
              </w:rPr>
              <w:t xml:space="preserve"> </w:t>
            </w:r>
            <w:proofErr w:type="spellStart"/>
            <w:r w:rsidR="00710336">
              <w:rPr>
                <w:i/>
              </w:rPr>
              <w:t>have</w:t>
            </w:r>
            <w:proofErr w:type="spellEnd"/>
            <w:r w:rsidR="00710336">
              <w:rPr>
                <w:i/>
              </w:rPr>
              <w:t xml:space="preserve"> to be casual, </w:t>
            </w:r>
            <w:proofErr w:type="spellStart"/>
            <w:r w:rsidR="00710336">
              <w:rPr>
                <w:i/>
              </w:rPr>
              <w:t>because</w:t>
            </w:r>
            <w:proofErr w:type="spellEnd"/>
            <w:r w:rsidR="00710336">
              <w:rPr>
                <w:i/>
              </w:rPr>
              <w:t xml:space="preserve"> </w:t>
            </w:r>
            <w:proofErr w:type="spellStart"/>
            <w:r w:rsidR="00710336">
              <w:rPr>
                <w:i/>
              </w:rPr>
              <w:t>you</w:t>
            </w:r>
            <w:proofErr w:type="spellEnd"/>
            <w:r w:rsidR="00710336">
              <w:rPr>
                <w:i/>
              </w:rPr>
              <w:t xml:space="preserve"> live in a </w:t>
            </w:r>
            <w:proofErr w:type="spellStart"/>
            <w:r w:rsidR="00710336">
              <w:rPr>
                <w:i/>
              </w:rPr>
              <w:t>dinamic</w:t>
            </w:r>
            <w:proofErr w:type="spellEnd"/>
            <w:r w:rsidR="00710336">
              <w:rPr>
                <w:i/>
              </w:rPr>
              <w:t xml:space="preserve"> world, </w:t>
            </w:r>
            <w:proofErr w:type="spellStart"/>
            <w:r w:rsidR="00710336">
              <w:rPr>
                <w:i/>
              </w:rPr>
              <w:t>alwais</w:t>
            </w:r>
            <w:proofErr w:type="spellEnd"/>
            <w:r w:rsidR="00710336">
              <w:rPr>
                <w:i/>
              </w:rPr>
              <w:t xml:space="preserve"> in </w:t>
            </w:r>
            <w:r w:rsidR="009376C7">
              <w:rPr>
                <w:i/>
              </w:rPr>
              <w:t>movement.</w:t>
            </w:r>
          </w:p>
        </w:tc>
      </w:tr>
      <w:tr w:rsidR="007D2E0C" w14:paraId="12BA8D69" w14:textId="77777777" w:rsidTr="00590F7F">
        <w:tc>
          <w:tcPr>
            <w:tcW w:w="711" w:type="dxa"/>
            <w:vMerge w:val="restart"/>
            <w:shd w:val="clear" w:color="auto" w:fill="auto"/>
          </w:tcPr>
          <w:p w14:paraId="423AB604" w14:textId="2C469109" w:rsidR="007D2E0C" w:rsidRDefault="000B13B4" w:rsidP="00502F5C">
            <w:r>
              <w:lastRenderedPageBreak/>
              <w:t>22</w:t>
            </w:r>
          </w:p>
        </w:tc>
        <w:tc>
          <w:tcPr>
            <w:tcW w:w="4777" w:type="dxa"/>
          </w:tcPr>
          <w:p w14:paraId="261EFA3F" w14:textId="3CF40967" w:rsidR="007D2E0C" w:rsidRDefault="000B13B4" w:rsidP="00502F5C">
            <w:r>
              <w:t>“</w:t>
            </w:r>
            <w:proofErr w:type="spellStart"/>
            <w:r w:rsidRPr="000B13B4">
              <w:t>You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guys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have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got</w:t>
            </w:r>
            <w:proofErr w:type="spellEnd"/>
            <w:r w:rsidRPr="000B13B4">
              <w:t xml:space="preserve"> some </w:t>
            </w:r>
            <w:proofErr w:type="spellStart"/>
            <w:r w:rsidRPr="000B13B4">
              <w:t>serious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problems</w:t>
            </w:r>
            <w:proofErr w:type="spellEnd"/>
            <w:r w:rsidRPr="000B13B4">
              <w:t xml:space="preserve"> with </w:t>
            </w:r>
            <w:proofErr w:type="spellStart"/>
            <w:r w:rsidRPr="000B13B4">
              <w:t>fundamentalism</w:t>
            </w:r>
            <w:proofErr w:type="spellEnd"/>
            <w:r>
              <w:t>”</w:t>
            </w:r>
          </w:p>
        </w:tc>
        <w:tc>
          <w:tcPr>
            <w:tcW w:w="4773" w:type="dxa"/>
          </w:tcPr>
          <w:p w14:paraId="0D73135D" w14:textId="656E2B90" w:rsidR="007D2E0C" w:rsidRDefault="000B13B4" w:rsidP="00502F5C">
            <w:r>
              <w:t>“</w:t>
            </w:r>
            <w:r w:rsidRPr="000B13B4">
              <w:t>Laggiù avete seri problemi col fondamentalismo</w:t>
            </w:r>
            <w:r>
              <w:t>”</w:t>
            </w:r>
          </w:p>
        </w:tc>
      </w:tr>
      <w:tr w:rsidR="007D2E0C" w14:paraId="13946F6E" w14:textId="77777777" w:rsidTr="00590F7F">
        <w:tc>
          <w:tcPr>
            <w:tcW w:w="711" w:type="dxa"/>
            <w:vMerge/>
            <w:shd w:val="clear" w:color="auto" w:fill="auto"/>
          </w:tcPr>
          <w:p w14:paraId="0FF40263" w14:textId="77777777" w:rsidR="007D2E0C" w:rsidRDefault="007D2E0C" w:rsidP="00502F5C"/>
        </w:tc>
        <w:tc>
          <w:tcPr>
            <w:tcW w:w="9550" w:type="dxa"/>
            <w:gridSpan w:val="2"/>
          </w:tcPr>
          <w:p w14:paraId="50E8F1E3" w14:textId="2FC55BED" w:rsidR="007D2E0C" w:rsidRDefault="000B13B4" w:rsidP="00502F5C">
            <w:proofErr w:type="spellStart"/>
            <w:r w:rsidRPr="000B13B4">
              <w:rPr>
                <w:i/>
              </w:rPr>
              <w:t>It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interesting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notice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the start of the </w:t>
            </w:r>
            <w:proofErr w:type="spellStart"/>
            <w:r w:rsidRPr="000B13B4">
              <w:rPr>
                <w:i/>
              </w:rPr>
              <w:t>two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forms</w:t>
            </w:r>
            <w:proofErr w:type="spellEnd"/>
            <w:r w:rsidRPr="000B13B4">
              <w:rPr>
                <w:i/>
              </w:rPr>
              <w:t xml:space="preserve"> of the </w:t>
            </w:r>
            <w:proofErr w:type="spellStart"/>
            <w:r w:rsidRPr="000B13B4">
              <w:rPr>
                <w:i/>
              </w:rPr>
              <w:t>sentences</w:t>
            </w:r>
            <w:proofErr w:type="spellEnd"/>
            <w:r w:rsidRPr="000B13B4">
              <w:rPr>
                <w:i/>
              </w:rPr>
              <w:t xml:space="preserve"> are </w:t>
            </w:r>
            <w:proofErr w:type="spellStart"/>
            <w:r w:rsidRPr="000B13B4">
              <w:rPr>
                <w:i/>
              </w:rPr>
              <w:t>different</w:t>
            </w:r>
            <w:proofErr w:type="spellEnd"/>
            <w:r w:rsidRPr="000B13B4">
              <w:rPr>
                <w:i/>
              </w:rPr>
              <w:t xml:space="preserve">; in the </w:t>
            </w:r>
            <w:proofErr w:type="spellStart"/>
            <w:r w:rsidRPr="000B13B4">
              <w:rPr>
                <w:i/>
              </w:rPr>
              <w:t>original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one</w:t>
            </w:r>
            <w:proofErr w:type="spellEnd"/>
            <w:r w:rsidRPr="000B13B4">
              <w:rPr>
                <w:i/>
              </w:rPr>
              <w:t xml:space="preserve"> the speaker revers to "</w:t>
            </w:r>
            <w:proofErr w:type="spellStart"/>
            <w:r w:rsidRPr="000B13B4">
              <w:rPr>
                <w:i/>
              </w:rPr>
              <w:t>you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guys</w:t>
            </w:r>
            <w:proofErr w:type="spellEnd"/>
            <w:r w:rsidRPr="000B13B4">
              <w:rPr>
                <w:i/>
              </w:rPr>
              <w:t xml:space="preserve">" to </w:t>
            </w:r>
            <w:proofErr w:type="spellStart"/>
            <w:r w:rsidRPr="000B13B4">
              <w:rPr>
                <w:i/>
              </w:rPr>
              <w:t>identification</w:t>
            </w:r>
            <w:proofErr w:type="spellEnd"/>
            <w:r w:rsidRPr="000B13B4">
              <w:rPr>
                <w:i/>
              </w:rPr>
              <w:t xml:space="preserve"> the interlocutor </w:t>
            </w:r>
            <w:proofErr w:type="spellStart"/>
            <w:r w:rsidRPr="000B13B4">
              <w:rPr>
                <w:i/>
              </w:rPr>
              <w:t>as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one</w:t>
            </w:r>
            <w:proofErr w:type="spellEnd"/>
            <w:r w:rsidRPr="000B13B4">
              <w:rPr>
                <w:i/>
              </w:rPr>
              <w:t xml:space="preserve"> of </w:t>
            </w:r>
            <w:proofErr w:type="spellStart"/>
            <w:r w:rsidRPr="000B13B4">
              <w:rPr>
                <w:i/>
              </w:rPr>
              <w:t>those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who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has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problems</w:t>
            </w:r>
            <w:proofErr w:type="spellEnd"/>
            <w:r w:rsidRPr="000B13B4">
              <w:rPr>
                <w:i/>
              </w:rPr>
              <w:t xml:space="preserve">, </w:t>
            </w:r>
            <w:proofErr w:type="spellStart"/>
            <w:r w:rsidRPr="000B13B4">
              <w:rPr>
                <w:i/>
              </w:rPr>
              <w:t>while</w:t>
            </w:r>
            <w:proofErr w:type="spellEnd"/>
            <w:r w:rsidRPr="000B13B4">
              <w:rPr>
                <w:i/>
              </w:rPr>
              <w:t xml:space="preserve"> in the </w:t>
            </w:r>
            <w:proofErr w:type="spellStart"/>
            <w:r w:rsidRPr="000B13B4">
              <w:rPr>
                <w:i/>
              </w:rPr>
              <w:t>Italian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form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there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just the word "laggiù"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means</w:t>
            </w:r>
            <w:proofErr w:type="spellEnd"/>
            <w:r w:rsidRPr="000B13B4">
              <w:rPr>
                <w:i/>
              </w:rPr>
              <w:t xml:space="preserve"> over </w:t>
            </w:r>
            <w:proofErr w:type="spellStart"/>
            <w:r w:rsidRPr="000B13B4">
              <w:rPr>
                <w:i/>
              </w:rPr>
              <w:t>there</w:t>
            </w:r>
            <w:proofErr w:type="spellEnd"/>
            <w:r w:rsidRPr="000B13B4">
              <w:rPr>
                <w:i/>
              </w:rPr>
              <w:t xml:space="preserve">, with </w:t>
            </w:r>
            <w:proofErr w:type="spellStart"/>
            <w:r w:rsidRPr="000B13B4">
              <w:rPr>
                <w:i/>
              </w:rPr>
              <w:t>this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expression</w:t>
            </w:r>
            <w:proofErr w:type="spellEnd"/>
            <w:r w:rsidRPr="000B13B4">
              <w:rPr>
                <w:i/>
              </w:rPr>
              <w:t xml:space="preserve"> the speaker </w:t>
            </w:r>
            <w:proofErr w:type="spellStart"/>
            <w:r w:rsidRPr="000B13B4">
              <w:rPr>
                <w:i/>
              </w:rPr>
              <w:t>doesn't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refers</w:t>
            </w:r>
            <w:proofErr w:type="spellEnd"/>
            <w:r w:rsidRPr="000B13B4">
              <w:rPr>
                <w:i/>
              </w:rPr>
              <w:t xml:space="preserve"> to the </w:t>
            </w:r>
            <w:proofErr w:type="spellStart"/>
            <w:r w:rsidRPr="000B13B4">
              <w:rPr>
                <w:i/>
              </w:rPr>
              <w:t>people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but</w:t>
            </w:r>
            <w:proofErr w:type="spellEnd"/>
            <w:r w:rsidRPr="000B13B4">
              <w:rPr>
                <w:i/>
              </w:rPr>
              <w:t xml:space="preserve"> to the country.  </w:t>
            </w:r>
            <w:proofErr w:type="spellStart"/>
            <w:r w:rsidRPr="000B13B4">
              <w:rPr>
                <w:i/>
              </w:rPr>
              <w:t>Both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sentence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present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verb</w:t>
            </w:r>
            <w:proofErr w:type="spellEnd"/>
            <w:r w:rsidRPr="000B13B4">
              <w:rPr>
                <w:i/>
              </w:rPr>
              <w:t xml:space="preserve"> with the </w:t>
            </w:r>
            <w:proofErr w:type="spellStart"/>
            <w:r w:rsidRPr="000B13B4">
              <w:rPr>
                <w:i/>
              </w:rPr>
              <w:t>simple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present</w:t>
            </w:r>
            <w:proofErr w:type="spellEnd"/>
            <w:r w:rsidRPr="000B13B4">
              <w:rPr>
                <w:i/>
              </w:rPr>
              <w:t xml:space="preserve">. </w:t>
            </w:r>
            <w:proofErr w:type="spellStart"/>
            <w:r w:rsidRPr="000B13B4">
              <w:rPr>
                <w:i/>
              </w:rPr>
              <w:t>Interesting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also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notice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in the English </w:t>
            </w:r>
            <w:proofErr w:type="spellStart"/>
            <w:r w:rsidRPr="000B13B4">
              <w:rPr>
                <w:i/>
              </w:rPr>
              <w:t>sentence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there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the word "some"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can </w:t>
            </w:r>
            <w:proofErr w:type="spellStart"/>
            <w:r w:rsidRPr="000B13B4">
              <w:rPr>
                <w:i/>
              </w:rPr>
              <w:t>both</w:t>
            </w:r>
            <w:proofErr w:type="spellEnd"/>
            <w:r w:rsidRPr="000B13B4">
              <w:rPr>
                <w:i/>
              </w:rPr>
              <w:t xml:space="preserve"> be </w:t>
            </w:r>
            <w:proofErr w:type="spellStart"/>
            <w:r w:rsidRPr="000B13B4">
              <w:rPr>
                <w:i/>
              </w:rPr>
              <w:t>used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refer</w:t>
            </w:r>
            <w:proofErr w:type="spellEnd"/>
            <w:r w:rsidRPr="000B13B4">
              <w:rPr>
                <w:i/>
              </w:rPr>
              <w:t xml:space="preserve"> to an </w:t>
            </w:r>
            <w:proofErr w:type="spellStart"/>
            <w:r w:rsidRPr="000B13B4">
              <w:rPr>
                <w:i/>
              </w:rPr>
              <w:t>unknown</w:t>
            </w:r>
            <w:proofErr w:type="spellEnd"/>
            <w:r w:rsidRPr="000B13B4">
              <w:rPr>
                <w:i/>
              </w:rPr>
              <w:t xml:space="preserve"> and </w:t>
            </w:r>
            <w:proofErr w:type="spellStart"/>
            <w:r w:rsidRPr="000B13B4">
              <w:rPr>
                <w:i/>
              </w:rPr>
              <w:t>unspecific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amount</w:t>
            </w:r>
            <w:proofErr w:type="spellEnd"/>
            <w:r w:rsidRPr="000B13B4">
              <w:rPr>
                <w:i/>
              </w:rPr>
              <w:t xml:space="preserve">, </w:t>
            </w:r>
            <w:proofErr w:type="spellStart"/>
            <w:r w:rsidRPr="000B13B4">
              <w:rPr>
                <w:i/>
              </w:rPr>
              <w:t>but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also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refer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something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remarkable</w:t>
            </w:r>
            <w:proofErr w:type="spellEnd"/>
            <w:r w:rsidRPr="000B13B4">
              <w:rPr>
                <w:i/>
              </w:rPr>
              <w:t xml:space="preserve">. The </w:t>
            </w:r>
            <w:proofErr w:type="spellStart"/>
            <w:r w:rsidRPr="000B13B4">
              <w:rPr>
                <w:i/>
              </w:rPr>
              <w:t>speaking</w:t>
            </w:r>
            <w:proofErr w:type="spellEnd"/>
            <w:r w:rsidRPr="000B13B4">
              <w:rPr>
                <w:i/>
              </w:rPr>
              <w:t xml:space="preserve"> voice </w:t>
            </w:r>
            <w:proofErr w:type="spellStart"/>
            <w:r w:rsidRPr="000B13B4">
              <w:rPr>
                <w:i/>
              </w:rPr>
              <w:t>used</w:t>
            </w:r>
            <w:proofErr w:type="spellEnd"/>
            <w:r w:rsidRPr="000B13B4">
              <w:rPr>
                <w:i/>
              </w:rPr>
              <w:t xml:space="preserve"> the word "</w:t>
            </w:r>
            <w:proofErr w:type="spellStart"/>
            <w:r w:rsidRPr="000B13B4">
              <w:rPr>
                <w:i/>
              </w:rPr>
              <w:t>fundamentalism</w:t>
            </w:r>
            <w:proofErr w:type="spellEnd"/>
            <w:r w:rsidRPr="000B13B4">
              <w:rPr>
                <w:i/>
              </w:rPr>
              <w:t xml:space="preserve">":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noun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used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describe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tech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interpretation</w:t>
            </w:r>
            <w:proofErr w:type="spellEnd"/>
            <w:r w:rsidRPr="000B13B4">
              <w:rPr>
                <w:i/>
              </w:rPr>
              <w:t xml:space="preserve"> of </w:t>
            </w:r>
            <w:proofErr w:type="spellStart"/>
            <w:r w:rsidRPr="000B13B4">
              <w:rPr>
                <w:i/>
              </w:rPr>
              <w:t>every</w:t>
            </w:r>
            <w:proofErr w:type="spellEnd"/>
            <w:r w:rsidRPr="000B13B4">
              <w:rPr>
                <w:i/>
              </w:rPr>
              <w:t xml:space="preserve"> word in the </w:t>
            </w:r>
            <w:proofErr w:type="spellStart"/>
            <w:r w:rsidRPr="000B13B4">
              <w:rPr>
                <w:i/>
              </w:rPr>
              <w:t>sacred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texts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literal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truth</w:t>
            </w:r>
            <w:proofErr w:type="spellEnd"/>
            <w:r w:rsidRPr="000B13B4">
              <w:rPr>
                <w:i/>
              </w:rPr>
              <w:t>. </w:t>
            </w:r>
            <w:r w:rsidRPr="000B13B4">
              <w:rPr>
                <w:i/>
              </w:rPr>
              <w:br/>
            </w:r>
            <w:proofErr w:type="spellStart"/>
            <w:r w:rsidRPr="000B13B4">
              <w:rPr>
                <w:i/>
              </w:rPr>
              <w:t>This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sentence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told</w:t>
            </w:r>
            <w:proofErr w:type="spellEnd"/>
            <w:r w:rsidRPr="000B13B4">
              <w:rPr>
                <w:i/>
              </w:rPr>
              <w:t xml:space="preserve"> by </w:t>
            </w:r>
            <w:proofErr w:type="spellStart"/>
            <w:r w:rsidRPr="000B13B4">
              <w:rPr>
                <w:i/>
              </w:rPr>
              <w:t>Erica's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father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Changez</w:t>
            </w:r>
            <w:proofErr w:type="spellEnd"/>
            <w:r w:rsidRPr="000B13B4">
              <w:rPr>
                <w:i/>
              </w:rPr>
              <w:t xml:space="preserve">, he </w:t>
            </w:r>
            <w:proofErr w:type="spellStart"/>
            <w:r w:rsidRPr="000B13B4">
              <w:rPr>
                <w:i/>
              </w:rPr>
              <w:t>annoys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Changez</w:t>
            </w:r>
            <w:proofErr w:type="spellEnd"/>
            <w:r w:rsidRPr="000B13B4">
              <w:rPr>
                <w:i/>
              </w:rPr>
              <w:t xml:space="preserve"> with a </w:t>
            </w:r>
            <w:proofErr w:type="spellStart"/>
            <w:r w:rsidRPr="000B13B4">
              <w:rPr>
                <w:i/>
              </w:rPr>
              <w:t>stereotypical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vision</w:t>
            </w:r>
            <w:proofErr w:type="spellEnd"/>
            <w:r w:rsidRPr="000B13B4">
              <w:rPr>
                <w:i/>
              </w:rPr>
              <w:t xml:space="preserve"> of the Pakistan world, he </w:t>
            </w:r>
            <w:proofErr w:type="spellStart"/>
            <w:r w:rsidRPr="000B13B4">
              <w:rPr>
                <w:i/>
              </w:rPr>
              <w:t>doesn't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give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Changez</w:t>
            </w:r>
            <w:proofErr w:type="spellEnd"/>
            <w:r w:rsidRPr="000B13B4">
              <w:rPr>
                <w:i/>
              </w:rPr>
              <w:t xml:space="preserve"> the chance to </w:t>
            </w:r>
            <w:proofErr w:type="spellStart"/>
            <w:r w:rsidRPr="000B13B4">
              <w:rPr>
                <w:i/>
              </w:rPr>
              <w:t>say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something</w:t>
            </w:r>
            <w:proofErr w:type="spellEnd"/>
            <w:r w:rsidRPr="000B13B4">
              <w:rPr>
                <w:i/>
              </w:rPr>
              <w:t xml:space="preserve">, he </w:t>
            </w:r>
            <w:proofErr w:type="spellStart"/>
            <w:r w:rsidRPr="000B13B4">
              <w:rPr>
                <w:i/>
              </w:rPr>
              <w:t>lead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discussion</w:t>
            </w:r>
            <w:proofErr w:type="spellEnd"/>
            <w:r w:rsidRPr="000B13B4">
              <w:rPr>
                <w:i/>
              </w:rPr>
              <w:t xml:space="preserve">, </w:t>
            </w:r>
            <w:proofErr w:type="spellStart"/>
            <w:r w:rsidRPr="000B13B4">
              <w:rPr>
                <w:i/>
              </w:rPr>
              <w:t>making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him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feel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upset</w:t>
            </w:r>
            <w:proofErr w:type="spellEnd"/>
            <w:r w:rsidRPr="000B13B4">
              <w:rPr>
                <w:i/>
              </w:rPr>
              <w:t>.</w:t>
            </w:r>
            <w:r w:rsidRPr="000B13B4">
              <w:t> </w:t>
            </w:r>
          </w:p>
        </w:tc>
      </w:tr>
      <w:tr w:rsidR="007D2E0C" w14:paraId="7A977F46" w14:textId="77777777" w:rsidTr="00590F7F">
        <w:tc>
          <w:tcPr>
            <w:tcW w:w="711" w:type="dxa"/>
            <w:vMerge w:val="restart"/>
            <w:shd w:val="clear" w:color="auto" w:fill="auto"/>
          </w:tcPr>
          <w:p w14:paraId="3694FFED" w14:textId="2A36C656" w:rsidR="007D2E0C" w:rsidRDefault="000B13B4" w:rsidP="00502F5C">
            <w:r>
              <w:t>23</w:t>
            </w:r>
          </w:p>
        </w:tc>
        <w:tc>
          <w:tcPr>
            <w:tcW w:w="4777" w:type="dxa"/>
          </w:tcPr>
          <w:p w14:paraId="408379E5" w14:textId="53C4257C" w:rsidR="007D2E0C" w:rsidRDefault="000B13B4" w:rsidP="00502F5C">
            <w:r>
              <w:t>“</w:t>
            </w:r>
            <w:r w:rsidRPr="000B13B4">
              <w:t xml:space="preserve">I </w:t>
            </w:r>
            <w:proofErr w:type="spellStart"/>
            <w:r w:rsidRPr="000B13B4">
              <w:t>remember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vividly</w:t>
            </w:r>
            <w:proofErr w:type="spellEnd"/>
            <w:r w:rsidRPr="000B13B4">
              <w:t xml:space="preserve"> the feeling of </w:t>
            </w:r>
            <w:proofErr w:type="spellStart"/>
            <w:r w:rsidRPr="000B13B4">
              <w:t>her</w:t>
            </w:r>
            <w:proofErr w:type="spellEnd"/>
            <w:r w:rsidRPr="000B13B4">
              <w:t xml:space="preserve"> </w:t>
            </w:r>
            <w:proofErr w:type="spellStart"/>
            <w:r w:rsidRPr="000B13B4">
              <w:t>skin</w:t>
            </w:r>
            <w:proofErr w:type="spellEnd"/>
            <w:r w:rsidRPr="000B13B4">
              <w:t xml:space="preserve">, cool and </w:t>
            </w:r>
            <w:proofErr w:type="spellStart"/>
            <w:r w:rsidRPr="000B13B4">
              <w:t>smooth</w:t>
            </w:r>
            <w:proofErr w:type="spellEnd"/>
            <w:r w:rsidRPr="000B13B4">
              <w:t>, on mine</w:t>
            </w:r>
            <w:r>
              <w:t>”</w:t>
            </w:r>
          </w:p>
        </w:tc>
        <w:tc>
          <w:tcPr>
            <w:tcW w:w="4773" w:type="dxa"/>
          </w:tcPr>
          <w:p w14:paraId="0EE8231B" w14:textId="3E9F3114" w:rsidR="007D2E0C" w:rsidRDefault="000B13B4" w:rsidP="00502F5C">
            <w:r>
              <w:t>“</w:t>
            </w:r>
            <w:r w:rsidRPr="000B13B4">
              <w:t>Ricordo ancora la sensazione della sua pelle, fresca e liscia, sulla mia.</w:t>
            </w:r>
            <w:r>
              <w:t>”</w:t>
            </w:r>
          </w:p>
        </w:tc>
      </w:tr>
      <w:tr w:rsidR="007D2E0C" w:rsidRPr="000B13B4" w14:paraId="7DBAF832" w14:textId="3E6CC285" w:rsidTr="00590F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11" w:type="dxa"/>
            <w:vMerge/>
          </w:tcPr>
          <w:p w14:paraId="765388FB" w14:textId="77777777" w:rsidR="007D2E0C" w:rsidRPr="000B13B4" w:rsidRDefault="007D2E0C" w:rsidP="00502F5C">
            <w:pPr>
              <w:rPr>
                <w:i/>
              </w:rPr>
            </w:pPr>
          </w:p>
        </w:tc>
        <w:tc>
          <w:tcPr>
            <w:tcW w:w="9550" w:type="dxa"/>
            <w:gridSpan w:val="2"/>
            <w:tcBorders>
              <w:top w:val="nil"/>
            </w:tcBorders>
          </w:tcPr>
          <w:p w14:paraId="6D6F344B" w14:textId="695C3027" w:rsidR="007D2E0C" w:rsidRPr="000B13B4" w:rsidRDefault="000B13B4" w:rsidP="00502F5C">
            <w:pPr>
              <w:rPr>
                <w:i/>
              </w:rPr>
            </w:pPr>
            <w:proofErr w:type="spellStart"/>
            <w:r w:rsidRPr="000B13B4">
              <w:rPr>
                <w:i/>
              </w:rPr>
              <w:t>One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again</w:t>
            </w:r>
            <w:proofErr w:type="spellEnd"/>
            <w:r w:rsidRPr="000B13B4">
              <w:rPr>
                <w:i/>
              </w:rPr>
              <w:t xml:space="preserve"> in the </w:t>
            </w:r>
            <w:proofErr w:type="spellStart"/>
            <w:r w:rsidRPr="000B13B4">
              <w:rPr>
                <w:i/>
              </w:rPr>
              <w:t>Italian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version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there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no </w:t>
            </w:r>
            <w:proofErr w:type="spellStart"/>
            <w:r w:rsidRPr="000B13B4">
              <w:rPr>
                <w:i/>
              </w:rPr>
              <w:t>subject</w:t>
            </w:r>
            <w:proofErr w:type="spellEnd"/>
            <w:r w:rsidRPr="000B13B4">
              <w:rPr>
                <w:i/>
              </w:rPr>
              <w:t xml:space="preserve">, </w:t>
            </w:r>
            <w:proofErr w:type="spellStart"/>
            <w:r w:rsidRPr="000B13B4">
              <w:rPr>
                <w:i/>
              </w:rPr>
              <w:t>bites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verbs</w:t>
            </w:r>
            <w:proofErr w:type="spellEnd"/>
            <w:r w:rsidRPr="000B13B4">
              <w:rPr>
                <w:i/>
              </w:rPr>
              <w:t xml:space="preserve"> "</w:t>
            </w:r>
            <w:proofErr w:type="spellStart"/>
            <w:r w:rsidRPr="000B13B4">
              <w:rPr>
                <w:i/>
              </w:rPr>
              <w:t>remember</w:t>
            </w:r>
            <w:proofErr w:type="spellEnd"/>
            <w:r w:rsidRPr="000B13B4">
              <w:rPr>
                <w:i/>
              </w:rPr>
              <w:t xml:space="preserve">" and "ricordo" are in the </w:t>
            </w:r>
            <w:proofErr w:type="spellStart"/>
            <w:r w:rsidRPr="000B13B4">
              <w:rPr>
                <w:i/>
              </w:rPr>
              <w:t>present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simple</w:t>
            </w:r>
            <w:proofErr w:type="spellEnd"/>
            <w:r w:rsidRPr="000B13B4">
              <w:rPr>
                <w:i/>
              </w:rPr>
              <w:t xml:space="preserve">; in the </w:t>
            </w:r>
            <w:proofErr w:type="spellStart"/>
            <w:r w:rsidRPr="000B13B4">
              <w:rPr>
                <w:i/>
              </w:rPr>
              <w:t>original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version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there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adverb</w:t>
            </w:r>
            <w:proofErr w:type="spellEnd"/>
            <w:r w:rsidRPr="000B13B4">
              <w:rPr>
                <w:i/>
              </w:rPr>
              <w:t xml:space="preserve"> "</w:t>
            </w:r>
            <w:proofErr w:type="spellStart"/>
            <w:r w:rsidRPr="000B13B4">
              <w:rPr>
                <w:i/>
              </w:rPr>
              <w:t>vividly</w:t>
            </w:r>
            <w:proofErr w:type="spellEnd"/>
            <w:r w:rsidRPr="000B13B4">
              <w:rPr>
                <w:i/>
              </w:rPr>
              <w:t xml:space="preserve">"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means</w:t>
            </w:r>
            <w:proofErr w:type="spellEnd"/>
            <w:r w:rsidRPr="000B13B4">
              <w:rPr>
                <w:i/>
              </w:rPr>
              <w:t xml:space="preserve"> in a </w:t>
            </w:r>
            <w:proofErr w:type="spellStart"/>
            <w:r w:rsidRPr="000B13B4">
              <w:rPr>
                <w:i/>
              </w:rPr>
              <w:t>vivid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manner</w:t>
            </w:r>
            <w:proofErr w:type="spellEnd"/>
            <w:r w:rsidRPr="000B13B4">
              <w:rPr>
                <w:i/>
              </w:rPr>
              <w:t xml:space="preserve">, the speaker ha s </w:t>
            </w:r>
            <w:proofErr w:type="spellStart"/>
            <w:r w:rsidRPr="000B13B4">
              <w:rPr>
                <w:i/>
              </w:rPr>
              <w:t>still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clear</w:t>
            </w:r>
            <w:proofErr w:type="spellEnd"/>
            <w:r w:rsidRPr="000B13B4">
              <w:rPr>
                <w:i/>
              </w:rPr>
              <w:t xml:space="preserve"> and </w:t>
            </w:r>
            <w:proofErr w:type="spellStart"/>
            <w:r w:rsidRPr="000B13B4">
              <w:rPr>
                <w:i/>
              </w:rPr>
              <w:t>fresh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sensation</w:t>
            </w:r>
            <w:proofErr w:type="spellEnd"/>
            <w:r w:rsidRPr="000B13B4">
              <w:rPr>
                <w:i/>
              </w:rPr>
              <w:t xml:space="preserve">, on the </w:t>
            </w:r>
            <w:proofErr w:type="spellStart"/>
            <w:r w:rsidRPr="000B13B4">
              <w:rPr>
                <w:i/>
              </w:rPr>
              <w:t>other</w:t>
            </w:r>
            <w:proofErr w:type="spellEnd"/>
            <w:r w:rsidRPr="000B13B4">
              <w:rPr>
                <w:i/>
              </w:rPr>
              <w:t xml:space="preserve"> side the </w:t>
            </w:r>
            <w:proofErr w:type="spellStart"/>
            <w:r w:rsidRPr="000B13B4">
              <w:rPr>
                <w:i/>
              </w:rPr>
              <w:t>Italian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form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used</w:t>
            </w:r>
            <w:proofErr w:type="spellEnd"/>
            <w:r w:rsidRPr="000B13B4">
              <w:rPr>
                <w:i/>
              </w:rPr>
              <w:t xml:space="preserve"> just the </w:t>
            </w:r>
            <w:proofErr w:type="spellStart"/>
            <w:r w:rsidRPr="000B13B4">
              <w:rPr>
                <w:i/>
              </w:rPr>
              <w:t>adverb</w:t>
            </w:r>
            <w:proofErr w:type="spellEnd"/>
            <w:r w:rsidRPr="000B13B4">
              <w:rPr>
                <w:i/>
              </w:rPr>
              <w:t xml:space="preserve"> "ancora"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means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still</w:t>
            </w:r>
            <w:proofErr w:type="spellEnd"/>
            <w:r w:rsidRPr="000B13B4">
              <w:rPr>
                <w:i/>
              </w:rPr>
              <w:t xml:space="preserve">. The word "feeling" </w:t>
            </w:r>
            <w:proofErr w:type="spellStart"/>
            <w:r w:rsidRPr="000B13B4">
              <w:rPr>
                <w:i/>
              </w:rPr>
              <w:t>recalls</w:t>
            </w:r>
            <w:proofErr w:type="spellEnd"/>
            <w:r w:rsidRPr="000B13B4">
              <w:rPr>
                <w:i/>
              </w:rPr>
              <w:t xml:space="preserve"> to the </w:t>
            </w:r>
            <w:proofErr w:type="spellStart"/>
            <w:r w:rsidRPr="000B13B4">
              <w:rPr>
                <w:i/>
              </w:rPr>
              <w:t>sentimental</w:t>
            </w:r>
            <w:proofErr w:type="spellEnd"/>
            <w:r w:rsidRPr="000B13B4">
              <w:rPr>
                <w:i/>
              </w:rPr>
              <w:t xml:space="preserve"> and </w:t>
            </w:r>
            <w:proofErr w:type="spellStart"/>
            <w:r w:rsidRPr="000B13B4">
              <w:rPr>
                <w:i/>
              </w:rPr>
              <w:t>also</w:t>
            </w:r>
            <w:proofErr w:type="spellEnd"/>
            <w:r w:rsidRPr="000B13B4">
              <w:rPr>
                <w:i/>
              </w:rPr>
              <w:t xml:space="preserve"> to the </w:t>
            </w:r>
            <w:proofErr w:type="spellStart"/>
            <w:r w:rsidRPr="000B13B4">
              <w:rPr>
                <w:i/>
              </w:rPr>
              <w:t>physical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field</w:t>
            </w:r>
            <w:proofErr w:type="spellEnd"/>
            <w:r w:rsidRPr="000B13B4">
              <w:rPr>
                <w:i/>
              </w:rPr>
              <w:t xml:space="preserve">. </w:t>
            </w:r>
            <w:proofErr w:type="spellStart"/>
            <w:r w:rsidRPr="000B13B4">
              <w:rPr>
                <w:i/>
              </w:rPr>
              <w:t>Ten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intelligent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reader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should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wonder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why</w:t>
            </w:r>
            <w:proofErr w:type="spellEnd"/>
            <w:r w:rsidRPr="000B13B4">
              <w:rPr>
                <w:i/>
              </w:rPr>
              <w:t xml:space="preserve"> the speaker </w:t>
            </w:r>
            <w:proofErr w:type="spellStart"/>
            <w:r w:rsidRPr="000B13B4">
              <w:rPr>
                <w:i/>
              </w:rPr>
              <w:t>gives</w:t>
            </w:r>
            <w:proofErr w:type="spellEnd"/>
            <w:r w:rsidRPr="000B13B4">
              <w:rPr>
                <w:i/>
              </w:rPr>
              <w:t xml:space="preserve"> so </w:t>
            </w:r>
            <w:proofErr w:type="spellStart"/>
            <w:r w:rsidRPr="000B13B4">
              <w:rPr>
                <w:i/>
              </w:rPr>
              <w:t>much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importance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at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ski</w:t>
            </w:r>
            <w:bookmarkStart w:id="0" w:name="_GoBack"/>
            <w:bookmarkEnd w:id="0"/>
            <w:r w:rsidRPr="000B13B4">
              <w:rPr>
                <w:i/>
              </w:rPr>
              <w:t>n</w:t>
            </w:r>
            <w:proofErr w:type="spellEnd"/>
            <w:r w:rsidRPr="000B13B4">
              <w:rPr>
                <w:i/>
              </w:rPr>
              <w:t xml:space="preserve">, he </w:t>
            </w:r>
            <w:proofErr w:type="spellStart"/>
            <w:r w:rsidRPr="000B13B4">
              <w:rPr>
                <w:i/>
              </w:rPr>
              <w:t>define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as</w:t>
            </w:r>
            <w:proofErr w:type="spellEnd"/>
            <w:r w:rsidRPr="000B13B4">
              <w:rPr>
                <w:i/>
              </w:rPr>
              <w:t xml:space="preserve"> "cool and </w:t>
            </w:r>
            <w:proofErr w:type="spellStart"/>
            <w:r w:rsidRPr="000B13B4">
              <w:rPr>
                <w:i/>
              </w:rPr>
              <w:t>smooth</w:t>
            </w:r>
            <w:proofErr w:type="spellEnd"/>
            <w:r w:rsidRPr="000B13B4">
              <w:rPr>
                <w:i/>
              </w:rPr>
              <w:t xml:space="preserve">", cool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the </w:t>
            </w:r>
            <w:proofErr w:type="spellStart"/>
            <w:r w:rsidRPr="000B13B4">
              <w:rPr>
                <w:i/>
              </w:rPr>
              <w:t>quality</w:t>
            </w:r>
            <w:proofErr w:type="spellEnd"/>
            <w:r w:rsidRPr="000B13B4">
              <w:rPr>
                <w:i/>
              </w:rPr>
              <w:t xml:space="preserve"> of </w:t>
            </w:r>
            <w:proofErr w:type="spellStart"/>
            <w:r w:rsidRPr="000B13B4">
              <w:rPr>
                <w:i/>
              </w:rPr>
              <w:t>being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at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refreshingly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low</w:t>
            </w:r>
            <w:proofErr w:type="spellEnd"/>
            <w:r w:rsidRPr="000B13B4">
              <w:rPr>
                <w:i/>
              </w:rPr>
              <w:t xml:space="preserve"> temperature, </w:t>
            </w:r>
            <w:proofErr w:type="spellStart"/>
            <w:r w:rsidRPr="000B13B4">
              <w:rPr>
                <w:i/>
              </w:rPr>
              <w:t>whole</w:t>
            </w:r>
            <w:proofErr w:type="spellEnd"/>
            <w:r w:rsidRPr="000B13B4">
              <w:rPr>
                <w:i/>
              </w:rPr>
              <w:t xml:space="preserve"> the word </w:t>
            </w:r>
            <w:proofErr w:type="spellStart"/>
            <w:r w:rsidRPr="000B13B4">
              <w:rPr>
                <w:i/>
              </w:rPr>
              <w:t>smooth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a word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describe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something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shining</w:t>
            </w:r>
            <w:proofErr w:type="spellEnd"/>
            <w:r w:rsidRPr="000B13B4">
              <w:rPr>
                <w:i/>
              </w:rPr>
              <w:t xml:space="preserve"> or </w:t>
            </w:r>
            <w:proofErr w:type="spellStart"/>
            <w:r w:rsidRPr="000B13B4">
              <w:rPr>
                <w:i/>
              </w:rPr>
              <w:t>also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something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has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furnace</w:t>
            </w:r>
            <w:proofErr w:type="spellEnd"/>
            <w:r w:rsidRPr="000B13B4">
              <w:rPr>
                <w:i/>
              </w:rPr>
              <w:t xml:space="preserve"> free </w:t>
            </w:r>
            <w:proofErr w:type="spellStart"/>
            <w:r w:rsidRPr="000B13B4">
              <w:rPr>
                <w:i/>
              </w:rPr>
              <w:t>roughness</w:t>
            </w:r>
            <w:proofErr w:type="spellEnd"/>
            <w:r w:rsidRPr="000B13B4">
              <w:rPr>
                <w:i/>
              </w:rPr>
              <w:t xml:space="preserve"> or </w:t>
            </w:r>
            <w:proofErr w:type="spellStart"/>
            <w:r w:rsidRPr="000B13B4">
              <w:rPr>
                <w:i/>
              </w:rPr>
              <w:t>imperfections</w:t>
            </w:r>
            <w:proofErr w:type="spellEnd"/>
            <w:r w:rsidRPr="000B13B4">
              <w:rPr>
                <w:i/>
              </w:rPr>
              <w:t>. </w:t>
            </w:r>
            <w:r w:rsidRPr="000B13B4">
              <w:rPr>
                <w:i/>
              </w:rPr>
              <w:br/>
            </w:r>
            <w:proofErr w:type="spellStart"/>
            <w:r w:rsidRPr="000B13B4">
              <w:rPr>
                <w:i/>
              </w:rPr>
              <w:t>It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sentence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said</w:t>
            </w:r>
            <w:proofErr w:type="spellEnd"/>
            <w:r w:rsidRPr="000B13B4">
              <w:rPr>
                <w:i/>
              </w:rPr>
              <w:t xml:space="preserve"> by </w:t>
            </w:r>
            <w:proofErr w:type="spellStart"/>
            <w:r w:rsidRPr="000B13B4">
              <w:rPr>
                <w:i/>
              </w:rPr>
              <w:t>Changez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abut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Erica's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skin</w:t>
            </w:r>
            <w:proofErr w:type="spellEnd"/>
            <w:r w:rsidRPr="000B13B4">
              <w:rPr>
                <w:i/>
              </w:rPr>
              <w:t xml:space="preserve">, he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surprise</w:t>
            </w:r>
            <w:proofErr w:type="spellEnd"/>
            <w:r w:rsidRPr="000B13B4">
              <w:rPr>
                <w:i/>
              </w:rPr>
              <w:t xml:space="preserve"> to </w:t>
            </w:r>
            <w:proofErr w:type="spellStart"/>
            <w:r w:rsidRPr="000B13B4">
              <w:rPr>
                <w:i/>
              </w:rPr>
              <w:t>touch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her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fresh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skin</w:t>
            </w:r>
            <w:proofErr w:type="spellEnd"/>
            <w:r w:rsidRPr="000B13B4">
              <w:rPr>
                <w:i/>
              </w:rPr>
              <w:t xml:space="preserve">; </w:t>
            </w:r>
            <w:proofErr w:type="spellStart"/>
            <w:r w:rsidRPr="000B13B4">
              <w:rPr>
                <w:i/>
              </w:rPr>
              <w:t>Changez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is</w:t>
            </w:r>
            <w:proofErr w:type="spellEnd"/>
            <w:r w:rsidRPr="000B13B4">
              <w:rPr>
                <w:i/>
              </w:rPr>
              <w:t xml:space="preserve"> a Pakistan boy so he </w:t>
            </w:r>
            <w:proofErr w:type="spellStart"/>
            <w:r w:rsidRPr="000B13B4">
              <w:rPr>
                <w:i/>
              </w:rPr>
              <w:t>confirm</w:t>
            </w:r>
            <w:proofErr w:type="spellEnd"/>
            <w:r w:rsidRPr="000B13B4">
              <w:rPr>
                <w:i/>
              </w:rPr>
              <w:t xml:space="preserve"> to be </w:t>
            </w:r>
            <w:proofErr w:type="spellStart"/>
            <w:r w:rsidRPr="000B13B4">
              <w:rPr>
                <w:i/>
              </w:rPr>
              <w:t>uncomfortable</w:t>
            </w:r>
            <w:proofErr w:type="spellEnd"/>
            <w:r w:rsidRPr="000B13B4">
              <w:rPr>
                <w:i/>
              </w:rPr>
              <w:t xml:space="preserve"> with </w:t>
            </w:r>
            <w:proofErr w:type="spellStart"/>
            <w:r w:rsidRPr="000B13B4">
              <w:rPr>
                <w:i/>
              </w:rPr>
              <w:t>female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nudity</w:t>
            </w:r>
            <w:proofErr w:type="spellEnd"/>
            <w:r w:rsidRPr="000B13B4">
              <w:rPr>
                <w:i/>
              </w:rPr>
              <w:t xml:space="preserve">. He </w:t>
            </w:r>
            <w:proofErr w:type="spellStart"/>
            <w:r w:rsidRPr="000B13B4">
              <w:rPr>
                <w:i/>
              </w:rPr>
              <w:t>was</w:t>
            </w:r>
            <w:proofErr w:type="spellEnd"/>
            <w:r w:rsidRPr="000B13B4">
              <w:rPr>
                <w:i/>
              </w:rPr>
              <w:t xml:space="preserve"> in love with Erica so he </w:t>
            </w:r>
            <w:proofErr w:type="spellStart"/>
            <w:r w:rsidRPr="000B13B4">
              <w:rPr>
                <w:i/>
              </w:rPr>
              <w:t>says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he </w:t>
            </w:r>
            <w:proofErr w:type="spellStart"/>
            <w:r w:rsidRPr="000B13B4">
              <w:rPr>
                <w:i/>
              </w:rPr>
              <w:t>still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feel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his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contact</w:t>
            </w:r>
            <w:proofErr w:type="spellEnd"/>
            <w:r w:rsidRPr="000B13B4">
              <w:rPr>
                <w:i/>
              </w:rPr>
              <w:t xml:space="preserve"> with </w:t>
            </w:r>
            <w:proofErr w:type="spellStart"/>
            <w:r w:rsidRPr="000B13B4">
              <w:rPr>
                <w:i/>
              </w:rPr>
              <w:t>Erica's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skin</w:t>
            </w:r>
            <w:proofErr w:type="spellEnd"/>
            <w:r w:rsidRPr="000B13B4">
              <w:rPr>
                <w:i/>
              </w:rPr>
              <w:t xml:space="preserve">, </w:t>
            </w:r>
            <w:proofErr w:type="spellStart"/>
            <w:r w:rsidRPr="000B13B4">
              <w:rPr>
                <w:i/>
              </w:rPr>
              <w:t>that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romantic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episode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left</w:t>
            </w:r>
            <w:proofErr w:type="spellEnd"/>
            <w:r w:rsidRPr="000B13B4">
              <w:rPr>
                <w:i/>
              </w:rPr>
              <w:t xml:space="preserve"> a </w:t>
            </w:r>
            <w:proofErr w:type="spellStart"/>
            <w:r w:rsidRPr="000B13B4">
              <w:rPr>
                <w:i/>
              </w:rPr>
              <w:t>vivid</w:t>
            </w:r>
            <w:proofErr w:type="spellEnd"/>
            <w:r w:rsidRPr="000B13B4">
              <w:rPr>
                <w:i/>
              </w:rPr>
              <w:t xml:space="preserve"> </w:t>
            </w:r>
            <w:proofErr w:type="spellStart"/>
            <w:r w:rsidRPr="000B13B4">
              <w:rPr>
                <w:i/>
              </w:rPr>
              <w:t>memory</w:t>
            </w:r>
            <w:proofErr w:type="spellEnd"/>
            <w:r w:rsidRPr="000B13B4">
              <w:rPr>
                <w:i/>
              </w:rPr>
              <w:t>. </w:t>
            </w:r>
          </w:p>
        </w:tc>
      </w:tr>
    </w:tbl>
    <w:p w14:paraId="23A2FC37" w14:textId="77777777" w:rsidR="00502F5C" w:rsidRPr="000B13B4" w:rsidRDefault="00502F5C">
      <w:pPr>
        <w:rPr>
          <w:i/>
        </w:rPr>
      </w:pPr>
    </w:p>
    <w:sectPr w:rsidR="00502F5C" w:rsidRPr="000B13B4" w:rsidSect="00BD18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DFE"/>
    <w:multiLevelType w:val="multilevel"/>
    <w:tmpl w:val="5B7C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D8"/>
    <w:rsid w:val="000757F2"/>
    <w:rsid w:val="00080256"/>
    <w:rsid w:val="000B13B4"/>
    <w:rsid w:val="0010007C"/>
    <w:rsid w:val="00171B49"/>
    <w:rsid w:val="001E7DFC"/>
    <w:rsid w:val="00202161"/>
    <w:rsid w:val="00240E5E"/>
    <w:rsid w:val="00243C69"/>
    <w:rsid w:val="00245ABB"/>
    <w:rsid w:val="00290734"/>
    <w:rsid w:val="00295862"/>
    <w:rsid w:val="002A5303"/>
    <w:rsid w:val="00306023"/>
    <w:rsid w:val="003460D3"/>
    <w:rsid w:val="003950DD"/>
    <w:rsid w:val="003D7A25"/>
    <w:rsid w:val="00445392"/>
    <w:rsid w:val="00453582"/>
    <w:rsid w:val="004B71AC"/>
    <w:rsid w:val="004E5F40"/>
    <w:rsid w:val="00502F5C"/>
    <w:rsid w:val="00590F7F"/>
    <w:rsid w:val="005A00E8"/>
    <w:rsid w:val="005A0CB7"/>
    <w:rsid w:val="005F7493"/>
    <w:rsid w:val="00607AF8"/>
    <w:rsid w:val="006E12D3"/>
    <w:rsid w:val="006E18B0"/>
    <w:rsid w:val="00707F88"/>
    <w:rsid w:val="00710336"/>
    <w:rsid w:val="00717291"/>
    <w:rsid w:val="00760A3B"/>
    <w:rsid w:val="007A4604"/>
    <w:rsid w:val="007D2E0C"/>
    <w:rsid w:val="00803F41"/>
    <w:rsid w:val="00807C32"/>
    <w:rsid w:val="008737F2"/>
    <w:rsid w:val="008849B5"/>
    <w:rsid w:val="008F0DD3"/>
    <w:rsid w:val="009376C7"/>
    <w:rsid w:val="00991E6B"/>
    <w:rsid w:val="009B2B2F"/>
    <w:rsid w:val="009D52DC"/>
    <w:rsid w:val="009F408F"/>
    <w:rsid w:val="00A1784D"/>
    <w:rsid w:val="00A530C8"/>
    <w:rsid w:val="00A53F8F"/>
    <w:rsid w:val="00A55325"/>
    <w:rsid w:val="00A80CA0"/>
    <w:rsid w:val="00B239D8"/>
    <w:rsid w:val="00B31C21"/>
    <w:rsid w:val="00BD18E4"/>
    <w:rsid w:val="00C30701"/>
    <w:rsid w:val="00C611D6"/>
    <w:rsid w:val="00C620CF"/>
    <w:rsid w:val="00C64FA3"/>
    <w:rsid w:val="00C655EA"/>
    <w:rsid w:val="00C77F8A"/>
    <w:rsid w:val="00CC58D5"/>
    <w:rsid w:val="00CD20CF"/>
    <w:rsid w:val="00CD2B35"/>
    <w:rsid w:val="00CD6DB0"/>
    <w:rsid w:val="00CE0211"/>
    <w:rsid w:val="00D06EE5"/>
    <w:rsid w:val="00E1282F"/>
    <w:rsid w:val="00E50CAD"/>
    <w:rsid w:val="00E87DCE"/>
    <w:rsid w:val="00EA3B65"/>
    <w:rsid w:val="00EA4C6F"/>
    <w:rsid w:val="00EF6A14"/>
    <w:rsid w:val="00EF78DE"/>
    <w:rsid w:val="00F6137C"/>
    <w:rsid w:val="00FB3800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4ED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5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A5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1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716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1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0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44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3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93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cial_mobil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United_St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th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Einstein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Granziera</dc:creator>
  <cp:keywords/>
  <dc:description/>
  <cp:lastModifiedBy>Camilla Lenarduzzi</cp:lastModifiedBy>
  <cp:revision>76</cp:revision>
  <dcterms:created xsi:type="dcterms:W3CDTF">2014-10-24T06:44:00Z</dcterms:created>
  <dcterms:modified xsi:type="dcterms:W3CDTF">2014-10-24T15:34:00Z</dcterms:modified>
</cp:coreProperties>
</file>